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481CB" w14:textId="77777777" w:rsidR="00BE2FD6" w:rsidRPr="00BE2FD6" w:rsidRDefault="00BE2FD6" w:rsidP="00BE2FD6">
      <w:pPr>
        <w:spacing w:after="0" w:line="257" w:lineRule="auto"/>
        <w:outlineLvl w:val="0"/>
        <w:rPr>
          <w:rFonts w:ascii="Segoe UI" w:eastAsia="Times New Roman" w:hAnsi="Segoe UI" w:cs="Segoe UI"/>
          <w:b/>
          <w:bCs/>
          <w:kern w:val="36"/>
          <w:sz w:val="48"/>
          <w:szCs w:val="48"/>
          <w:lang w:eastAsia="en-GB"/>
        </w:rPr>
      </w:pPr>
      <w:r w:rsidRPr="00BE2FD6">
        <w:rPr>
          <w:rFonts w:ascii="Segoe UI" w:eastAsia="Times New Roman" w:hAnsi="Segoe UI" w:cs="Segoe UI"/>
          <w:b/>
          <w:bCs/>
          <w:kern w:val="36"/>
          <w:sz w:val="48"/>
          <w:szCs w:val="48"/>
          <w:lang w:eastAsia="en-GB"/>
        </w:rPr>
        <w:t>Senior Project Engineer</w:t>
      </w:r>
    </w:p>
    <w:p w14:paraId="39341F5D" w14:textId="77777777" w:rsidR="00BE2FD6" w:rsidRPr="00BE2FD6" w:rsidRDefault="00BE2FD6" w:rsidP="00BE2FD6">
      <w:pPr>
        <w:spacing w:after="0" w:line="257" w:lineRule="auto"/>
        <w:rPr>
          <w:rFonts w:ascii="Segoe UI" w:eastAsia="Times New Roman" w:hAnsi="Segoe UI" w:cs="Segoe UI"/>
          <w:sz w:val="21"/>
          <w:szCs w:val="21"/>
          <w:lang w:eastAsia="en-GB"/>
        </w:rPr>
      </w:pPr>
      <w:r w:rsidRPr="00BE2FD6">
        <w:rPr>
          <w:rFonts w:ascii="Segoe UI" w:eastAsia="Times New Roman" w:hAnsi="Segoe UI" w:cs="Segoe UI"/>
          <w:b/>
          <w:bCs/>
          <w:sz w:val="21"/>
          <w:szCs w:val="21"/>
          <w:lang w:eastAsia="en-GB"/>
        </w:rPr>
        <w:t>Location:</w:t>
      </w:r>
      <w:r w:rsidRPr="00BE2FD6">
        <w:rPr>
          <w:rFonts w:ascii="Segoe UI" w:eastAsia="Times New Roman" w:hAnsi="Segoe UI" w:cs="Segoe UI"/>
          <w:sz w:val="21"/>
          <w:szCs w:val="21"/>
          <w:lang w:eastAsia="en-GB"/>
        </w:rPr>
        <w:t xml:space="preserve"> Woking, Surrey (Office-Based)</w:t>
      </w:r>
      <w:r w:rsidRPr="00BE2FD6">
        <w:rPr>
          <w:rFonts w:ascii="Segoe UI" w:eastAsia="Times New Roman" w:hAnsi="Segoe UI" w:cs="Segoe UI"/>
          <w:sz w:val="21"/>
          <w:szCs w:val="21"/>
          <w:lang w:eastAsia="en-GB"/>
        </w:rPr>
        <w:br/>
      </w:r>
      <w:r w:rsidRPr="00BE2FD6">
        <w:rPr>
          <w:rFonts w:ascii="Segoe UI" w:eastAsia="Times New Roman" w:hAnsi="Segoe UI" w:cs="Segoe UI"/>
          <w:b/>
          <w:bCs/>
          <w:sz w:val="21"/>
          <w:szCs w:val="21"/>
          <w:lang w:eastAsia="en-GB"/>
        </w:rPr>
        <w:t>Salary:</w:t>
      </w:r>
      <w:r w:rsidRPr="00BE2FD6">
        <w:rPr>
          <w:rFonts w:ascii="Segoe UI" w:eastAsia="Times New Roman" w:hAnsi="Segoe UI" w:cs="Segoe UI"/>
          <w:sz w:val="21"/>
          <w:szCs w:val="21"/>
          <w:lang w:eastAsia="en-GB"/>
        </w:rPr>
        <w:t xml:space="preserve"> £45,000 - £50,000 + Benefits</w:t>
      </w:r>
      <w:r w:rsidRPr="00BE2FD6">
        <w:rPr>
          <w:rFonts w:ascii="Segoe UI" w:eastAsia="Times New Roman" w:hAnsi="Segoe UI" w:cs="Segoe UI"/>
          <w:sz w:val="21"/>
          <w:szCs w:val="21"/>
          <w:lang w:eastAsia="en-GB"/>
        </w:rPr>
        <w:br/>
      </w:r>
      <w:r w:rsidRPr="00BE2FD6">
        <w:rPr>
          <w:rFonts w:ascii="Segoe UI" w:eastAsia="Times New Roman" w:hAnsi="Segoe UI" w:cs="Segoe UI"/>
          <w:b/>
          <w:bCs/>
          <w:sz w:val="21"/>
          <w:szCs w:val="21"/>
          <w:lang w:eastAsia="en-GB"/>
        </w:rPr>
        <w:t>Job Type:</w:t>
      </w:r>
      <w:r w:rsidRPr="00BE2FD6">
        <w:rPr>
          <w:rFonts w:ascii="Segoe UI" w:eastAsia="Times New Roman" w:hAnsi="Segoe UI" w:cs="Segoe UI"/>
          <w:sz w:val="21"/>
          <w:szCs w:val="21"/>
          <w:lang w:eastAsia="en-GB"/>
        </w:rPr>
        <w:t xml:space="preserve"> Full-Time, Permanent</w:t>
      </w:r>
    </w:p>
    <w:p w14:paraId="767F6DFA" w14:textId="77777777" w:rsidR="00BE2FD6" w:rsidRPr="00BE2FD6" w:rsidRDefault="00BE2FD6" w:rsidP="00BE2FD6">
      <w:pPr>
        <w:spacing w:after="0" w:line="257" w:lineRule="auto"/>
        <w:outlineLvl w:val="1"/>
        <w:rPr>
          <w:rFonts w:ascii="Segoe UI" w:eastAsia="Times New Roman" w:hAnsi="Segoe UI" w:cs="Segoe UI"/>
          <w:b/>
          <w:bCs/>
          <w:sz w:val="16"/>
          <w:szCs w:val="16"/>
          <w:lang w:eastAsia="en-GB"/>
        </w:rPr>
      </w:pPr>
    </w:p>
    <w:p w14:paraId="1FA40BBA" w14:textId="0C320892" w:rsidR="00BE2FD6" w:rsidRPr="00BE2FD6" w:rsidRDefault="00BE2FD6" w:rsidP="00BE2FD6">
      <w:pPr>
        <w:spacing w:after="0" w:line="257" w:lineRule="auto"/>
        <w:outlineLvl w:val="1"/>
        <w:rPr>
          <w:rFonts w:ascii="Segoe UI" w:eastAsia="Times New Roman" w:hAnsi="Segoe UI" w:cs="Segoe UI"/>
          <w:b/>
          <w:bCs/>
          <w:sz w:val="28"/>
          <w:szCs w:val="28"/>
          <w:u w:val="single"/>
          <w:lang w:eastAsia="en-GB"/>
        </w:rPr>
      </w:pPr>
      <w:r w:rsidRPr="00BE2FD6">
        <w:rPr>
          <w:rFonts w:ascii="Segoe UI" w:eastAsia="Times New Roman" w:hAnsi="Segoe UI" w:cs="Segoe UI"/>
          <w:b/>
          <w:bCs/>
          <w:sz w:val="28"/>
          <w:szCs w:val="28"/>
          <w:u w:val="single"/>
          <w:lang w:eastAsia="en-GB"/>
        </w:rPr>
        <w:t>About the Company</w:t>
      </w:r>
    </w:p>
    <w:p w14:paraId="7362A959" w14:textId="77777777" w:rsidR="00BE2FD6" w:rsidRPr="00BE2FD6" w:rsidRDefault="00BE2FD6" w:rsidP="00BE2FD6">
      <w:pPr>
        <w:spacing w:after="0" w:line="257" w:lineRule="auto"/>
        <w:jc w:val="both"/>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 xml:space="preserve">Our client is a growing and ambitious Managed Service Provider (MSP) delivering IT support, cloud solutions and cybersecurity services to a diverse portfolio of businesses. Due to continued growth, they are looking to appoint an experienced </w:t>
      </w:r>
      <w:r w:rsidRPr="00BE2FD6">
        <w:rPr>
          <w:rFonts w:ascii="Segoe UI" w:eastAsia="Times New Roman" w:hAnsi="Segoe UI" w:cs="Segoe UI"/>
          <w:b/>
          <w:bCs/>
          <w:sz w:val="21"/>
          <w:szCs w:val="21"/>
          <w:lang w:eastAsia="en-GB"/>
        </w:rPr>
        <w:t>Senior Project Engineer</w:t>
      </w:r>
      <w:r w:rsidRPr="00BE2FD6">
        <w:rPr>
          <w:rFonts w:ascii="Segoe UI" w:eastAsia="Times New Roman" w:hAnsi="Segoe UI" w:cs="Segoe UI"/>
          <w:sz w:val="21"/>
          <w:szCs w:val="21"/>
          <w:lang w:eastAsia="en-GB"/>
        </w:rPr>
        <w:t xml:space="preserve"> to lead the successful delivery of technical projects across Microsoft 365, Azure, Intune and modern workplace technologies.</w:t>
      </w:r>
    </w:p>
    <w:p w14:paraId="2B079FD0" w14:textId="77777777" w:rsidR="00BE2FD6" w:rsidRPr="00BE2FD6" w:rsidRDefault="00BE2FD6" w:rsidP="00BE2FD6">
      <w:pPr>
        <w:spacing w:after="0" w:line="257" w:lineRule="auto"/>
        <w:jc w:val="both"/>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This is a fantastic opportunity for a technically strong engineer who enjoys owning projects from initial scoping through to implementation, client handover and ongoing improvement.</w:t>
      </w:r>
    </w:p>
    <w:p w14:paraId="67FA85B9" w14:textId="77777777" w:rsidR="00BE2FD6" w:rsidRPr="00BE2FD6" w:rsidRDefault="00BE2FD6" w:rsidP="00BE2FD6">
      <w:pPr>
        <w:spacing w:after="0" w:line="257" w:lineRule="auto"/>
        <w:outlineLvl w:val="1"/>
        <w:rPr>
          <w:rFonts w:ascii="Segoe UI" w:eastAsia="Times New Roman" w:hAnsi="Segoe UI" w:cs="Segoe UI"/>
          <w:b/>
          <w:bCs/>
          <w:sz w:val="16"/>
          <w:szCs w:val="16"/>
          <w:lang w:eastAsia="en-GB"/>
        </w:rPr>
      </w:pPr>
    </w:p>
    <w:p w14:paraId="5E8AB85E" w14:textId="11AAFEB8" w:rsidR="00BE2FD6" w:rsidRPr="00BE2FD6" w:rsidRDefault="00BE2FD6" w:rsidP="00BE2FD6">
      <w:pPr>
        <w:spacing w:after="0" w:line="257" w:lineRule="auto"/>
        <w:outlineLvl w:val="1"/>
        <w:rPr>
          <w:rFonts w:ascii="Segoe UI" w:eastAsia="Times New Roman" w:hAnsi="Segoe UI" w:cs="Segoe UI"/>
          <w:b/>
          <w:bCs/>
          <w:sz w:val="28"/>
          <w:szCs w:val="28"/>
          <w:u w:val="single"/>
          <w:lang w:eastAsia="en-GB"/>
        </w:rPr>
      </w:pPr>
      <w:r w:rsidRPr="00BE2FD6">
        <w:rPr>
          <w:rFonts w:ascii="Segoe UI" w:eastAsia="Times New Roman" w:hAnsi="Segoe UI" w:cs="Segoe UI"/>
          <w:b/>
          <w:bCs/>
          <w:sz w:val="28"/>
          <w:szCs w:val="28"/>
          <w:u w:val="single"/>
          <w:lang w:eastAsia="en-GB"/>
        </w:rPr>
        <w:t>The Role</w:t>
      </w:r>
    </w:p>
    <w:p w14:paraId="0ACFC4C5" w14:textId="77777777" w:rsidR="00BE2FD6" w:rsidRPr="00BE2FD6" w:rsidRDefault="00BE2FD6" w:rsidP="00BE2FD6">
      <w:pPr>
        <w:spacing w:after="0" w:line="257" w:lineRule="auto"/>
        <w:jc w:val="both"/>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As a Senior Project Engineer, you will take technical ownership of a variety of client-facing and internal IT projects. Working closely with sales, operations and service delivery teams, you'll translate project requirements into practical technical solutions, lead deployments and migrations, and ensure all projects are delivered to a high standard.</w:t>
      </w:r>
    </w:p>
    <w:p w14:paraId="5FBC6C24" w14:textId="77777777" w:rsidR="00BE2FD6" w:rsidRPr="00BE2FD6" w:rsidRDefault="00BE2FD6" w:rsidP="00BE2FD6">
      <w:pPr>
        <w:spacing w:after="0" w:line="257" w:lineRule="auto"/>
        <w:jc w:val="both"/>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You'll also act as a senior technical escalation point, mentor engineers and help drive best practice across project delivery.</w:t>
      </w:r>
    </w:p>
    <w:p w14:paraId="5A8D9238" w14:textId="77777777" w:rsidR="00BE2FD6" w:rsidRPr="00BE2FD6" w:rsidRDefault="00BE2FD6" w:rsidP="00BE2FD6">
      <w:pPr>
        <w:spacing w:after="0" w:line="257" w:lineRule="auto"/>
        <w:jc w:val="both"/>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This is a fully office-based role in Woking, Monday to Friday, with occasional planned evening or weekend work to support project migrations and cutovers.</w:t>
      </w:r>
    </w:p>
    <w:p w14:paraId="2EB260EA" w14:textId="77777777" w:rsidR="00BE2FD6" w:rsidRPr="00BE2FD6" w:rsidRDefault="00BE2FD6" w:rsidP="00BE2FD6">
      <w:pPr>
        <w:spacing w:after="0" w:line="257" w:lineRule="auto"/>
        <w:outlineLvl w:val="1"/>
        <w:rPr>
          <w:rFonts w:ascii="Segoe UI" w:eastAsia="Times New Roman" w:hAnsi="Segoe UI" w:cs="Segoe UI"/>
          <w:b/>
          <w:bCs/>
          <w:sz w:val="16"/>
          <w:szCs w:val="16"/>
          <w:lang w:eastAsia="en-GB"/>
        </w:rPr>
      </w:pPr>
    </w:p>
    <w:p w14:paraId="042F52D4" w14:textId="55FB8F39" w:rsidR="00BE2FD6" w:rsidRPr="00BE2FD6" w:rsidRDefault="00BE2FD6" w:rsidP="00BE2FD6">
      <w:pPr>
        <w:spacing w:after="0" w:line="257" w:lineRule="auto"/>
        <w:outlineLvl w:val="1"/>
        <w:rPr>
          <w:rFonts w:ascii="Segoe UI" w:eastAsia="Times New Roman" w:hAnsi="Segoe UI" w:cs="Segoe UI"/>
          <w:b/>
          <w:bCs/>
          <w:sz w:val="28"/>
          <w:szCs w:val="28"/>
          <w:u w:val="single"/>
          <w:lang w:eastAsia="en-GB"/>
        </w:rPr>
      </w:pPr>
      <w:r w:rsidRPr="00BE2FD6">
        <w:rPr>
          <w:rFonts w:ascii="Segoe UI" w:eastAsia="Times New Roman" w:hAnsi="Segoe UI" w:cs="Segoe UI"/>
          <w:b/>
          <w:bCs/>
          <w:sz w:val="28"/>
          <w:szCs w:val="28"/>
          <w:u w:val="single"/>
          <w:lang w:eastAsia="en-GB"/>
        </w:rPr>
        <w:t>Key Responsibilities</w:t>
      </w:r>
    </w:p>
    <w:p w14:paraId="26893262" w14:textId="77777777" w:rsidR="00BE2FD6" w:rsidRPr="00BE2FD6" w:rsidRDefault="00BE2FD6" w:rsidP="00BE2FD6">
      <w:pPr>
        <w:spacing w:after="0" w:line="257" w:lineRule="auto"/>
        <w:outlineLvl w:val="2"/>
        <w:rPr>
          <w:rFonts w:ascii="Segoe UI" w:eastAsia="Times New Roman" w:hAnsi="Segoe UI" w:cs="Segoe UI"/>
          <w:b/>
          <w:bCs/>
          <w:sz w:val="21"/>
          <w:szCs w:val="21"/>
          <w:lang w:eastAsia="en-GB"/>
        </w:rPr>
      </w:pPr>
      <w:r w:rsidRPr="00BE2FD6">
        <w:rPr>
          <w:rFonts w:ascii="Segoe UI" w:eastAsia="Times New Roman" w:hAnsi="Segoe UI" w:cs="Segoe UI"/>
          <w:b/>
          <w:bCs/>
          <w:sz w:val="21"/>
          <w:szCs w:val="21"/>
          <w:lang w:eastAsia="en-GB"/>
        </w:rPr>
        <w:t>Project Planning &amp; Design</w:t>
      </w:r>
    </w:p>
    <w:p w14:paraId="785EA93F" w14:textId="77777777" w:rsidR="00BE2FD6" w:rsidRPr="00BE2FD6" w:rsidRDefault="00BE2FD6" w:rsidP="00BE2FD6">
      <w:pPr>
        <w:numPr>
          <w:ilvl w:val="0"/>
          <w:numId w:val="38"/>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Provide technical input during pre-sales and discovery engagements</w:t>
      </w:r>
    </w:p>
    <w:p w14:paraId="628FD94F" w14:textId="77777777" w:rsidR="00BE2FD6" w:rsidRPr="00BE2FD6" w:rsidRDefault="00BE2FD6" w:rsidP="00BE2FD6">
      <w:pPr>
        <w:numPr>
          <w:ilvl w:val="0"/>
          <w:numId w:val="38"/>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Produce technical designs, migration plans, implementation schedules and rollback procedures</w:t>
      </w:r>
    </w:p>
    <w:p w14:paraId="43909C9E" w14:textId="77777777" w:rsidR="00BE2FD6" w:rsidRPr="00BE2FD6" w:rsidRDefault="00BE2FD6" w:rsidP="00BE2FD6">
      <w:pPr>
        <w:numPr>
          <w:ilvl w:val="0"/>
          <w:numId w:val="38"/>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Assess risks, dependencies and project requirements</w:t>
      </w:r>
    </w:p>
    <w:p w14:paraId="1DD528FA" w14:textId="77777777" w:rsidR="00BE2FD6" w:rsidRPr="00BE2FD6" w:rsidRDefault="00BE2FD6" w:rsidP="00BE2FD6">
      <w:pPr>
        <w:numPr>
          <w:ilvl w:val="0"/>
          <w:numId w:val="38"/>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Plan project milestones, resources and delivery timelines</w:t>
      </w:r>
    </w:p>
    <w:p w14:paraId="1591AE8D" w14:textId="77777777" w:rsidR="00BE2FD6" w:rsidRPr="00BE2FD6" w:rsidRDefault="00BE2FD6" w:rsidP="00BE2FD6">
      <w:pPr>
        <w:spacing w:after="0" w:line="257" w:lineRule="auto"/>
        <w:outlineLvl w:val="2"/>
        <w:rPr>
          <w:rFonts w:ascii="Segoe UI" w:eastAsia="Times New Roman" w:hAnsi="Segoe UI" w:cs="Segoe UI"/>
          <w:b/>
          <w:bCs/>
          <w:sz w:val="21"/>
          <w:szCs w:val="21"/>
          <w:lang w:eastAsia="en-GB"/>
        </w:rPr>
      </w:pPr>
      <w:r w:rsidRPr="00BE2FD6">
        <w:rPr>
          <w:rFonts w:ascii="Segoe UI" w:eastAsia="Times New Roman" w:hAnsi="Segoe UI" w:cs="Segoe UI"/>
          <w:b/>
          <w:bCs/>
          <w:sz w:val="21"/>
          <w:szCs w:val="21"/>
          <w:lang w:eastAsia="en-GB"/>
        </w:rPr>
        <w:t>Project Delivery</w:t>
      </w:r>
    </w:p>
    <w:p w14:paraId="10E225C0" w14:textId="77777777" w:rsidR="00BE2FD6" w:rsidRPr="00BE2FD6" w:rsidRDefault="00BE2FD6" w:rsidP="00BE2FD6">
      <w:pPr>
        <w:numPr>
          <w:ilvl w:val="0"/>
          <w:numId w:val="39"/>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 xml:space="preserve">Lead and deliver a range of infrastructure and cloud projects, including: </w:t>
      </w:r>
    </w:p>
    <w:p w14:paraId="4ECEF803" w14:textId="77777777" w:rsidR="00BE2FD6" w:rsidRPr="00BE2FD6" w:rsidRDefault="00BE2FD6" w:rsidP="00BE2FD6">
      <w:pPr>
        <w:numPr>
          <w:ilvl w:val="1"/>
          <w:numId w:val="39"/>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Microsoft 365 migrations</w:t>
      </w:r>
    </w:p>
    <w:p w14:paraId="750D6CF1" w14:textId="77777777" w:rsidR="00BE2FD6" w:rsidRPr="00BE2FD6" w:rsidRDefault="00BE2FD6" w:rsidP="00BE2FD6">
      <w:pPr>
        <w:numPr>
          <w:ilvl w:val="1"/>
          <w:numId w:val="39"/>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Tenant-to-tenant migrations</w:t>
      </w:r>
    </w:p>
    <w:p w14:paraId="1F19624C" w14:textId="77777777" w:rsidR="00BE2FD6" w:rsidRPr="00BE2FD6" w:rsidRDefault="00BE2FD6" w:rsidP="00BE2FD6">
      <w:pPr>
        <w:numPr>
          <w:ilvl w:val="1"/>
          <w:numId w:val="39"/>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Google Workspace to Microsoft 365 migrations</w:t>
      </w:r>
    </w:p>
    <w:p w14:paraId="2BDCC41E" w14:textId="77777777" w:rsidR="00BE2FD6" w:rsidRPr="00BE2FD6" w:rsidRDefault="00BE2FD6" w:rsidP="00BE2FD6">
      <w:pPr>
        <w:numPr>
          <w:ilvl w:val="1"/>
          <w:numId w:val="39"/>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Microsoft Intune and Windows Autopilot deployments</w:t>
      </w:r>
    </w:p>
    <w:p w14:paraId="4F5C89D1" w14:textId="77777777" w:rsidR="00BE2FD6" w:rsidRPr="00BE2FD6" w:rsidRDefault="00BE2FD6" w:rsidP="00BE2FD6">
      <w:pPr>
        <w:numPr>
          <w:ilvl w:val="1"/>
          <w:numId w:val="39"/>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Azure infrastructure projects</w:t>
      </w:r>
    </w:p>
    <w:p w14:paraId="2C1FE561" w14:textId="77777777" w:rsidR="00BE2FD6" w:rsidRPr="00BE2FD6" w:rsidRDefault="00BE2FD6" w:rsidP="00BE2FD6">
      <w:pPr>
        <w:numPr>
          <w:ilvl w:val="1"/>
          <w:numId w:val="39"/>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Entra ID and Conditional Access implementations</w:t>
      </w:r>
    </w:p>
    <w:p w14:paraId="5EAF7488" w14:textId="77777777" w:rsidR="00BE2FD6" w:rsidRPr="00BE2FD6" w:rsidRDefault="00BE2FD6" w:rsidP="00BE2FD6">
      <w:pPr>
        <w:numPr>
          <w:ilvl w:val="1"/>
          <w:numId w:val="39"/>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Cloud migration and modern workplace projects</w:t>
      </w:r>
    </w:p>
    <w:p w14:paraId="0C166B63" w14:textId="77777777" w:rsidR="00BE2FD6" w:rsidRPr="00BE2FD6" w:rsidRDefault="00BE2FD6" w:rsidP="00BE2FD6">
      <w:pPr>
        <w:numPr>
          <w:ilvl w:val="0"/>
          <w:numId w:val="39"/>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Coordinate internal teams, third-party suppliers and client stakeholders</w:t>
      </w:r>
    </w:p>
    <w:p w14:paraId="5322709B" w14:textId="77777777" w:rsidR="00BE2FD6" w:rsidRPr="00BE2FD6" w:rsidRDefault="00BE2FD6" w:rsidP="00BE2FD6">
      <w:pPr>
        <w:numPr>
          <w:ilvl w:val="0"/>
          <w:numId w:val="39"/>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Manage project cutovers, communications and post-implementation support</w:t>
      </w:r>
    </w:p>
    <w:p w14:paraId="6B46DAA0" w14:textId="77777777" w:rsidR="00BE2FD6" w:rsidRPr="00BE2FD6" w:rsidRDefault="00BE2FD6" w:rsidP="00BE2FD6">
      <w:pPr>
        <w:numPr>
          <w:ilvl w:val="0"/>
          <w:numId w:val="39"/>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Identify and manage project risks, blockers and scope changes</w:t>
      </w:r>
    </w:p>
    <w:p w14:paraId="183E10AE" w14:textId="77777777" w:rsidR="00BE2FD6" w:rsidRPr="00BE2FD6" w:rsidRDefault="00BE2FD6" w:rsidP="00BE2FD6">
      <w:pPr>
        <w:spacing w:after="0" w:line="257" w:lineRule="auto"/>
        <w:outlineLvl w:val="2"/>
        <w:rPr>
          <w:rFonts w:ascii="Segoe UI" w:eastAsia="Times New Roman" w:hAnsi="Segoe UI" w:cs="Segoe UI"/>
          <w:b/>
          <w:bCs/>
          <w:sz w:val="21"/>
          <w:szCs w:val="21"/>
          <w:lang w:eastAsia="en-GB"/>
        </w:rPr>
      </w:pPr>
      <w:r w:rsidRPr="00BE2FD6">
        <w:rPr>
          <w:rFonts w:ascii="Segoe UI" w:eastAsia="Times New Roman" w:hAnsi="Segoe UI" w:cs="Segoe UI"/>
          <w:b/>
          <w:bCs/>
          <w:sz w:val="21"/>
          <w:szCs w:val="21"/>
          <w:lang w:eastAsia="en-GB"/>
        </w:rPr>
        <w:t>Documentation &amp; Quality Assurance</w:t>
      </w:r>
    </w:p>
    <w:p w14:paraId="2012B410" w14:textId="77777777" w:rsidR="00BE2FD6" w:rsidRPr="00BE2FD6" w:rsidRDefault="00BE2FD6" w:rsidP="00BE2FD6">
      <w:pPr>
        <w:numPr>
          <w:ilvl w:val="0"/>
          <w:numId w:val="40"/>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Ensure all solutions meet security and compliance standards</w:t>
      </w:r>
    </w:p>
    <w:p w14:paraId="08927CEB" w14:textId="77777777" w:rsidR="00BE2FD6" w:rsidRPr="00BE2FD6" w:rsidRDefault="00BE2FD6" w:rsidP="00BE2FD6">
      <w:pPr>
        <w:numPr>
          <w:ilvl w:val="0"/>
          <w:numId w:val="40"/>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Produce detailed technical documentation and handover packs</w:t>
      </w:r>
    </w:p>
    <w:p w14:paraId="76CEF233" w14:textId="77777777" w:rsidR="00BE2FD6" w:rsidRPr="00BE2FD6" w:rsidRDefault="00BE2FD6" w:rsidP="00BE2FD6">
      <w:pPr>
        <w:numPr>
          <w:ilvl w:val="0"/>
          <w:numId w:val="40"/>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lastRenderedPageBreak/>
        <w:t>Complete project reviews and contribute to continuous improvement initiatives</w:t>
      </w:r>
    </w:p>
    <w:p w14:paraId="7C2E7C85" w14:textId="77777777" w:rsidR="00BE2FD6" w:rsidRPr="00BE2FD6" w:rsidRDefault="00BE2FD6" w:rsidP="00BE2FD6">
      <w:pPr>
        <w:numPr>
          <w:ilvl w:val="0"/>
          <w:numId w:val="40"/>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Support the smooth transition of projects into business-as-usual support</w:t>
      </w:r>
    </w:p>
    <w:p w14:paraId="1E6BED09" w14:textId="77777777" w:rsidR="00BE2FD6" w:rsidRPr="00BE2FD6" w:rsidRDefault="00BE2FD6" w:rsidP="00BE2FD6">
      <w:pPr>
        <w:spacing w:after="0" w:line="257" w:lineRule="auto"/>
        <w:outlineLvl w:val="2"/>
        <w:rPr>
          <w:rFonts w:ascii="Segoe UI" w:eastAsia="Times New Roman" w:hAnsi="Segoe UI" w:cs="Segoe UI"/>
          <w:b/>
          <w:bCs/>
          <w:sz w:val="21"/>
          <w:szCs w:val="21"/>
          <w:lang w:eastAsia="en-GB"/>
        </w:rPr>
      </w:pPr>
      <w:r w:rsidRPr="00BE2FD6">
        <w:rPr>
          <w:rFonts w:ascii="Segoe UI" w:eastAsia="Times New Roman" w:hAnsi="Segoe UI" w:cs="Segoe UI"/>
          <w:b/>
          <w:bCs/>
          <w:sz w:val="21"/>
          <w:szCs w:val="21"/>
          <w:lang w:eastAsia="en-GB"/>
        </w:rPr>
        <w:t>Leadership &amp; Technical Expertise</w:t>
      </w:r>
    </w:p>
    <w:p w14:paraId="2D712958" w14:textId="77777777" w:rsidR="00BE2FD6" w:rsidRPr="00BE2FD6" w:rsidRDefault="00BE2FD6" w:rsidP="00BE2FD6">
      <w:pPr>
        <w:numPr>
          <w:ilvl w:val="0"/>
          <w:numId w:val="41"/>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Act as a senior escalation point for complex technical issues</w:t>
      </w:r>
    </w:p>
    <w:p w14:paraId="694BDBD9" w14:textId="77777777" w:rsidR="00BE2FD6" w:rsidRPr="00BE2FD6" w:rsidRDefault="00BE2FD6" w:rsidP="00BE2FD6">
      <w:pPr>
        <w:numPr>
          <w:ilvl w:val="0"/>
          <w:numId w:val="41"/>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Mentor and support project and support engineers</w:t>
      </w:r>
    </w:p>
    <w:p w14:paraId="1E3E0D98" w14:textId="77777777" w:rsidR="00BE2FD6" w:rsidRPr="00BE2FD6" w:rsidRDefault="00BE2FD6" w:rsidP="00BE2FD6">
      <w:pPr>
        <w:numPr>
          <w:ilvl w:val="0"/>
          <w:numId w:val="41"/>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Contribute to automation, scripting and process improvement initiatives</w:t>
      </w:r>
    </w:p>
    <w:p w14:paraId="4D9C3A10" w14:textId="77777777" w:rsidR="00BE2FD6" w:rsidRPr="00BE2FD6" w:rsidRDefault="00BE2FD6" w:rsidP="00BE2FD6">
      <w:pPr>
        <w:numPr>
          <w:ilvl w:val="0"/>
          <w:numId w:val="41"/>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Collaborate closely with service delivery, operations and sales teams</w:t>
      </w:r>
    </w:p>
    <w:p w14:paraId="4E6DEAB7" w14:textId="77777777" w:rsidR="00BE2FD6" w:rsidRPr="00BE2FD6" w:rsidRDefault="00BE2FD6" w:rsidP="00BE2FD6">
      <w:pPr>
        <w:spacing w:after="0" w:line="257" w:lineRule="auto"/>
        <w:outlineLvl w:val="1"/>
        <w:rPr>
          <w:rFonts w:ascii="Segoe UI" w:eastAsia="Times New Roman" w:hAnsi="Segoe UI" w:cs="Segoe UI"/>
          <w:b/>
          <w:bCs/>
          <w:sz w:val="16"/>
          <w:szCs w:val="16"/>
          <w:lang w:eastAsia="en-GB"/>
        </w:rPr>
      </w:pPr>
    </w:p>
    <w:p w14:paraId="7D6C5A57" w14:textId="572F58C9" w:rsidR="00BE2FD6" w:rsidRPr="00BE2FD6" w:rsidRDefault="00BE2FD6" w:rsidP="00BE2FD6">
      <w:pPr>
        <w:spacing w:after="0" w:line="257" w:lineRule="auto"/>
        <w:outlineLvl w:val="1"/>
        <w:rPr>
          <w:rFonts w:ascii="Segoe UI" w:eastAsia="Times New Roman" w:hAnsi="Segoe UI" w:cs="Segoe UI"/>
          <w:b/>
          <w:bCs/>
          <w:sz w:val="28"/>
          <w:szCs w:val="28"/>
          <w:u w:val="single"/>
          <w:lang w:eastAsia="en-GB"/>
        </w:rPr>
      </w:pPr>
      <w:r w:rsidRPr="00BE2FD6">
        <w:rPr>
          <w:rFonts w:ascii="Segoe UI" w:eastAsia="Times New Roman" w:hAnsi="Segoe UI" w:cs="Segoe UI"/>
          <w:b/>
          <w:bCs/>
          <w:sz w:val="28"/>
          <w:szCs w:val="28"/>
          <w:u w:val="single"/>
          <w:lang w:eastAsia="en-GB"/>
        </w:rPr>
        <w:t>What We're Looking For</w:t>
      </w:r>
    </w:p>
    <w:p w14:paraId="40D2B657" w14:textId="77777777" w:rsidR="00BE2FD6" w:rsidRPr="00BE2FD6" w:rsidRDefault="00BE2FD6" w:rsidP="00BE2FD6">
      <w:pPr>
        <w:spacing w:after="0" w:line="257" w:lineRule="auto"/>
        <w:outlineLvl w:val="2"/>
        <w:rPr>
          <w:rFonts w:ascii="Segoe UI" w:eastAsia="Times New Roman" w:hAnsi="Segoe UI" w:cs="Segoe UI"/>
          <w:b/>
          <w:bCs/>
          <w:sz w:val="21"/>
          <w:szCs w:val="21"/>
          <w:lang w:eastAsia="en-GB"/>
        </w:rPr>
      </w:pPr>
      <w:r w:rsidRPr="00BE2FD6">
        <w:rPr>
          <w:rFonts w:ascii="Segoe UI" w:eastAsia="Times New Roman" w:hAnsi="Segoe UI" w:cs="Segoe UI"/>
          <w:b/>
          <w:bCs/>
          <w:sz w:val="21"/>
          <w:szCs w:val="21"/>
          <w:lang w:eastAsia="en-GB"/>
        </w:rPr>
        <w:t>Essential Skills &amp; Experience</w:t>
      </w:r>
    </w:p>
    <w:p w14:paraId="6EA9EF76" w14:textId="77777777" w:rsidR="00BE2FD6" w:rsidRPr="00BE2FD6" w:rsidRDefault="00BE2FD6" w:rsidP="00BE2FD6">
      <w:pPr>
        <w:numPr>
          <w:ilvl w:val="0"/>
          <w:numId w:val="42"/>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 xml:space="preserve">Current Microsoft Associate certification, including one of: </w:t>
      </w:r>
    </w:p>
    <w:p w14:paraId="08546321" w14:textId="77777777" w:rsidR="00BE2FD6" w:rsidRPr="00BE2FD6" w:rsidRDefault="00BE2FD6" w:rsidP="00BE2FD6">
      <w:pPr>
        <w:numPr>
          <w:ilvl w:val="1"/>
          <w:numId w:val="42"/>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MD-102 Endpoint Administrator Associate</w:t>
      </w:r>
    </w:p>
    <w:p w14:paraId="286B93C6" w14:textId="77777777" w:rsidR="00BE2FD6" w:rsidRPr="00BE2FD6" w:rsidRDefault="00BE2FD6" w:rsidP="00BE2FD6">
      <w:pPr>
        <w:numPr>
          <w:ilvl w:val="1"/>
          <w:numId w:val="42"/>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AZ-104 Azure Administrator Associate</w:t>
      </w:r>
    </w:p>
    <w:p w14:paraId="4210E1E8" w14:textId="77777777" w:rsidR="00BE2FD6" w:rsidRPr="00BE2FD6" w:rsidRDefault="00BE2FD6" w:rsidP="00BE2FD6">
      <w:pPr>
        <w:numPr>
          <w:ilvl w:val="1"/>
          <w:numId w:val="42"/>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AZ-700 Azure Network Engineer Associate</w:t>
      </w:r>
    </w:p>
    <w:p w14:paraId="1CB745FE" w14:textId="77777777" w:rsidR="00BE2FD6" w:rsidRPr="00BE2FD6" w:rsidRDefault="00BE2FD6" w:rsidP="00BE2FD6">
      <w:pPr>
        <w:numPr>
          <w:ilvl w:val="0"/>
          <w:numId w:val="42"/>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Proven experience delivering end-to-end technical projects within an MSP or multi-client environment</w:t>
      </w:r>
    </w:p>
    <w:p w14:paraId="3E04EA67" w14:textId="77777777" w:rsidR="00BE2FD6" w:rsidRPr="00BE2FD6" w:rsidRDefault="00BE2FD6" w:rsidP="00BE2FD6">
      <w:pPr>
        <w:numPr>
          <w:ilvl w:val="0"/>
          <w:numId w:val="42"/>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Strong Microsoft 365 expertise, including Exchange Online, SharePoint, Teams and OneDrive</w:t>
      </w:r>
    </w:p>
    <w:p w14:paraId="5DA1560C" w14:textId="77777777" w:rsidR="00BE2FD6" w:rsidRPr="00BE2FD6" w:rsidRDefault="00BE2FD6" w:rsidP="00BE2FD6">
      <w:pPr>
        <w:numPr>
          <w:ilvl w:val="0"/>
          <w:numId w:val="42"/>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Excellent knowledge of Entra ID, Conditional Access and identity management</w:t>
      </w:r>
    </w:p>
    <w:p w14:paraId="116EE207" w14:textId="77777777" w:rsidR="00BE2FD6" w:rsidRPr="00BE2FD6" w:rsidRDefault="00BE2FD6" w:rsidP="00BE2FD6">
      <w:pPr>
        <w:numPr>
          <w:ilvl w:val="0"/>
          <w:numId w:val="42"/>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Hands-on Intune experience including Autopilot, device management and security policies</w:t>
      </w:r>
    </w:p>
    <w:p w14:paraId="65E1EDF3" w14:textId="77777777" w:rsidR="00BE2FD6" w:rsidRPr="00BE2FD6" w:rsidRDefault="00BE2FD6" w:rsidP="00BE2FD6">
      <w:pPr>
        <w:numPr>
          <w:ilvl w:val="0"/>
          <w:numId w:val="42"/>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Experience managing tenant-to-tenant and cross-platform migrations</w:t>
      </w:r>
    </w:p>
    <w:p w14:paraId="27726117" w14:textId="77777777" w:rsidR="00BE2FD6" w:rsidRPr="00BE2FD6" w:rsidRDefault="00BE2FD6" w:rsidP="00BE2FD6">
      <w:pPr>
        <w:numPr>
          <w:ilvl w:val="0"/>
          <w:numId w:val="42"/>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Strong client-facing communication and stakeholder management skills</w:t>
      </w:r>
    </w:p>
    <w:p w14:paraId="6A0372B7" w14:textId="77777777" w:rsidR="00BE2FD6" w:rsidRPr="00BE2FD6" w:rsidRDefault="00BE2FD6" w:rsidP="00BE2FD6">
      <w:pPr>
        <w:numPr>
          <w:ilvl w:val="0"/>
          <w:numId w:val="42"/>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Excellent documentation and project planning abilities</w:t>
      </w:r>
    </w:p>
    <w:p w14:paraId="2154BBA3" w14:textId="77777777" w:rsidR="00BE2FD6" w:rsidRPr="00BE2FD6" w:rsidRDefault="00BE2FD6" w:rsidP="00BE2FD6">
      <w:pPr>
        <w:spacing w:after="0" w:line="257" w:lineRule="auto"/>
        <w:outlineLvl w:val="2"/>
        <w:rPr>
          <w:rFonts w:ascii="Segoe UI" w:eastAsia="Times New Roman" w:hAnsi="Segoe UI" w:cs="Segoe UI"/>
          <w:b/>
          <w:bCs/>
          <w:sz w:val="21"/>
          <w:szCs w:val="21"/>
          <w:lang w:eastAsia="en-GB"/>
        </w:rPr>
      </w:pPr>
      <w:r w:rsidRPr="00BE2FD6">
        <w:rPr>
          <w:rFonts w:ascii="Segoe UI" w:eastAsia="Times New Roman" w:hAnsi="Segoe UI" w:cs="Segoe UI"/>
          <w:b/>
          <w:bCs/>
          <w:sz w:val="21"/>
          <w:szCs w:val="21"/>
          <w:lang w:eastAsia="en-GB"/>
        </w:rPr>
        <w:t>Desirable</w:t>
      </w:r>
    </w:p>
    <w:p w14:paraId="4AAF17EF" w14:textId="77777777" w:rsidR="00BE2FD6" w:rsidRPr="00BE2FD6" w:rsidRDefault="00BE2FD6" w:rsidP="00BE2FD6">
      <w:pPr>
        <w:numPr>
          <w:ilvl w:val="0"/>
          <w:numId w:val="43"/>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Additional Microsoft certifications such as SC-300</w:t>
      </w:r>
    </w:p>
    <w:p w14:paraId="3A35FCBF" w14:textId="77777777" w:rsidR="00BE2FD6" w:rsidRPr="00BE2FD6" w:rsidRDefault="00BE2FD6" w:rsidP="00BE2FD6">
      <w:pPr>
        <w:numPr>
          <w:ilvl w:val="0"/>
          <w:numId w:val="43"/>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Experience with Google Workspace administration and migrations</w:t>
      </w:r>
    </w:p>
    <w:p w14:paraId="442E0BD2" w14:textId="77777777" w:rsidR="00BE2FD6" w:rsidRPr="00BE2FD6" w:rsidRDefault="00BE2FD6" w:rsidP="00BE2FD6">
      <w:pPr>
        <w:numPr>
          <w:ilvl w:val="0"/>
          <w:numId w:val="43"/>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Azure infrastructure and networking experience</w:t>
      </w:r>
    </w:p>
    <w:p w14:paraId="3588485D" w14:textId="77777777" w:rsidR="00BE2FD6" w:rsidRPr="00BE2FD6" w:rsidRDefault="00BE2FD6" w:rsidP="00BE2FD6">
      <w:pPr>
        <w:numPr>
          <w:ilvl w:val="0"/>
          <w:numId w:val="43"/>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PowerShell scripting and automation skills</w:t>
      </w:r>
    </w:p>
    <w:p w14:paraId="484CDFCB" w14:textId="77777777" w:rsidR="00BE2FD6" w:rsidRPr="00BE2FD6" w:rsidRDefault="00BE2FD6" w:rsidP="00BE2FD6">
      <w:pPr>
        <w:numPr>
          <w:ilvl w:val="0"/>
          <w:numId w:val="43"/>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Experience with PSA platforms and delegated administration environments</w:t>
      </w:r>
    </w:p>
    <w:p w14:paraId="275FF0ED" w14:textId="77777777" w:rsidR="00BE2FD6" w:rsidRPr="00BE2FD6" w:rsidRDefault="00BE2FD6" w:rsidP="00BE2FD6">
      <w:pPr>
        <w:spacing w:after="0" w:line="257" w:lineRule="auto"/>
        <w:outlineLvl w:val="1"/>
        <w:rPr>
          <w:rFonts w:ascii="Segoe UI" w:eastAsia="Times New Roman" w:hAnsi="Segoe UI" w:cs="Segoe UI"/>
          <w:b/>
          <w:bCs/>
          <w:sz w:val="16"/>
          <w:szCs w:val="16"/>
          <w:lang w:eastAsia="en-GB"/>
        </w:rPr>
      </w:pPr>
    </w:p>
    <w:p w14:paraId="48323794" w14:textId="52552457" w:rsidR="00BE2FD6" w:rsidRPr="00BE2FD6" w:rsidRDefault="00BE2FD6" w:rsidP="00BE2FD6">
      <w:pPr>
        <w:spacing w:after="0" w:line="257" w:lineRule="auto"/>
        <w:outlineLvl w:val="1"/>
        <w:rPr>
          <w:rFonts w:ascii="Segoe UI" w:eastAsia="Times New Roman" w:hAnsi="Segoe UI" w:cs="Segoe UI"/>
          <w:b/>
          <w:bCs/>
          <w:sz w:val="28"/>
          <w:szCs w:val="28"/>
          <w:u w:val="single"/>
          <w:lang w:eastAsia="en-GB"/>
        </w:rPr>
      </w:pPr>
      <w:r w:rsidRPr="00BE2FD6">
        <w:rPr>
          <w:rFonts w:ascii="Segoe UI" w:eastAsia="Times New Roman" w:hAnsi="Segoe UI" w:cs="Segoe UI"/>
          <w:b/>
          <w:bCs/>
          <w:sz w:val="28"/>
          <w:szCs w:val="28"/>
          <w:u w:val="single"/>
          <w:lang w:eastAsia="en-GB"/>
        </w:rPr>
        <w:t>What's on Offer?</w:t>
      </w:r>
    </w:p>
    <w:p w14:paraId="498AF185" w14:textId="77777777" w:rsidR="00BE2FD6" w:rsidRPr="00BE2FD6" w:rsidRDefault="00BE2FD6" w:rsidP="00BE2FD6">
      <w:pPr>
        <w:numPr>
          <w:ilvl w:val="0"/>
          <w:numId w:val="44"/>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Salary of £45,000 - £50,000</w:t>
      </w:r>
    </w:p>
    <w:p w14:paraId="72606377" w14:textId="77777777" w:rsidR="00BE2FD6" w:rsidRPr="00BE2FD6" w:rsidRDefault="00BE2FD6" w:rsidP="00BE2FD6">
      <w:pPr>
        <w:numPr>
          <w:ilvl w:val="0"/>
          <w:numId w:val="44"/>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Company pension scheme</w:t>
      </w:r>
    </w:p>
    <w:p w14:paraId="76D4B880" w14:textId="77777777" w:rsidR="00BE2FD6" w:rsidRPr="00BE2FD6" w:rsidRDefault="00BE2FD6" w:rsidP="00BE2FD6">
      <w:pPr>
        <w:numPr>
          <w:ilvl w:val="0"/>
          <w:numId w:val="44"/>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Health &amp; wellbeing programme</w:t>
      </w:r>
    </w:p>
    <w:p w14:paraId="59B6F278" w14:textId="77777777" w:rsidR="00BE2FD6" w:rsidRPr="00BE2FD6" w:rsidRDefault="00BE2FD6" w:rsidP="00BE2FD6">
      <w:pPr>
        <w:numPr>
          <w:ilvl w:val="0"/>
          <w:numId w:val="44"/>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Company events</w:t>
      </w:r>
    </w:p>
    <w:p w14:paraId="5A80DC0E" w14:textId="77777777" w:rsidR="00BE2FD6" w:rsidRPr="00BE2FD6" w:rsidRDefault="00BE2FD6" w:rsidP="00BE2FD6">
      <w:pPr>
        <w:numPr>
          <w:ilvl w:val="0"/>
          <w:numId w:val="44"/>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Discounted or free food</w:t>
      </w:r>
    </w:p>
    <w:p w14:paraId="1C86E599" w14:textId="77777777" w:rsidR="00BE2FD6" w:rsidRPr="00BE2FD6" w:rsidRDefault="00BE2FD6" w:rsidP="00BE2FD6">
      <w:pPr>
        <w:numPr>
          <w:ilvl w:val="0"/>
          <w:numId w:val="44"/>
        </w:numPr>
        <w:spacing w:after="0" w:line="257" w:lineRule="auto"/>
        <w:rPr>
          <w:rFonts w:ascii="Segoe UI" w:eastAsia="Times New Roman" w:hAnsi="Segoe UI" w:cs="Segoe UI"/>
          <w:sz w:val="21"/>
          <w:szCs w:val="21"/>
          <w:lang w:eastAsia="en-GB"/>
        </w:rPr>
      </w:pPr>
      <w:r w:rsidRPr="00BE2FD6">
        <w:rPr>
          <w:rFonts w:ascii="Segoe UI" w:eastAsia="Times New Roman" w:hAnsi="Segoe UI" w:cs="Segoe UI"/>
          <w:sz w:val="21"/>
          <w:szCs w:val="21"/>
          <w:lang w:eastAsia="en-GB"/>
        </w:rPr>
        <w:t>Free on-site parking</w:t>
      </w:r>
    </w:p>
    <w:p w14:paraId="3EB92A73" w14:textId="77777777" w:rsidR="00AE751F" w:rsidRPr="00AE751F" w:rsidRDefault="00AE751F" w:rsidP="00BE2FD6">
      <w:pPr>
        <w:shd w:val="clear" w:color="auto" w:fill="FFFFFF"/>
        <w:spacing w:after="0" w:line="257" w:lineRule="auto"/>
        <w:ind w:left="720"/>
        <w:jc w:val="both"/>
        <w:rPr>
          <w:rFonts w:ascii="Open Sans" w:hAnsi="Open Sans" w:cs="Open Sans"/>
          <w:sz w:val="16"/>
          <w:szCs w:val="16"/>
          <w:shd w:val="clear" w:color="auto" w:fill="FFFFFF"/>
        </w:rPr>
      </w:pPr>
    </w:p>
    <w:p w14:paraId="46412549" w14:textId="77777777" w:rsidR="00B1638B" w:rsidRPr="000103D3" w:rsidRDefault="00B1638B" w:rsidP="00BE2FD6">
      <w:pPr>
        <w:shd w:val="clear" w:color="auto" w:fill="FFFFFF"/>
        <w:spacing w:after="0" w:line="257" w:lineRule="auto"/>
        <w:ind w:left="720"/>
        <w:jc w:val="both"/>
        <w:rPr>
          <w:rFonts w:ascii="Noto Sans" w:eastAsia="Times New Roman" w:hAnsi="Noto Sans" w:cs="Noto Sans"/>
          <w:color w:val="0F151A"/>
          <w:sz w:val="20"/>
          <w:szCs w:val="20"/>
          <w:lang w:eastAsia="en-GB"/>
        </w:rPr>
      </w:pPr>
    </w:p>
    <w:p w14:paraId="7AABEF14" w14:textId="77777777" w:rsidR="00B1638B" w:rsidRDefault="00B1638B" w:rsidP="00B1638B">
      <w:pPr>
        <w:spacing w:after="0" w:line="240" w:lineRule="auto"/>
        <w:jc w:val="center"/>
        <w:rPr>
          <w:rFonts w:ascii="Open Sans" w:eastAsia="Times New Roman" w:hAnsi="Open Sans" w:cs="Open Sans"/>
          <w:sz w:val="18"/>
          <w:szCs w:val="18"/>
        </w:rPr>
      </w:pPr>
      <w:r w:rsidRPr="00BB45FB">
        <w:rPr>
          <w:rFonts w:ascii="Open Sans" w:eastAsia="Times New Roman" w:hAnsi="Open Sans" w:cs="Open Sans"/>
          <w:color w:val="000000"/>
          <w:sz w:val="18"/>
          <w:szCs w:val="18"/>
        </w:rPr>
        <w:t xml:space="preserve">Thank you for taking the time to </w:t>
      </w:r>
      <w:r w:rsidRPr="00BB45FB">
        <w:rPr>
          <w:rFonts w:ascii="Open Sans" w:eastAsia="Times New Roman" w:hAnsi="Open Sans" w:cs="Open Sans"/>
          <w:sz w:val="18"/>
          <w:szCs w:val="18"/>
        </w:rPr>
        <w:t>apply to OPR Resourcing Specialists. If your application is successful you will be contacted within 7 days. We apologise but due to the high volume of applications we receive we are unable to provide feedback on individual CV's.</w:t>
      </w:r>
    </w:p>
    <w:p w14:paraId="30FFC282" w14:textId="77777777" w:rsidR="00B1638B" w:rsidRPr="00BB45FB" w:rsidRDefault="00B1638B" w:rsidP="00B1638B">
      <w:pPr>
        <w:spacing w:after="0" w:line="240" w:lineRule="auto"/>
        <w:rPr>
          <w:rFonts w:ascii="Open Sans" w:hAnsi="Open Sans" w:cs="Open Sans"/>
          <w:color w:val="404040"/>
          <w:sz w:val="18"/>
          <w:szCs w:val="18"/>
        </w:rPr>
      </w:pPr>
    </w:p>
    <w:p w14:paraId="5ED5D2F6" w14:textId="77777777" w:rsidR="00B1638B" w:rsidRPr="00712ECD" w:rsidRDefault="00B1638B" w:rsidP="00B1638B">
      <w:pPr>
        <w:shd w:val="clear" w:color="auto" w:fill="FFFFFF"/>
        <w:spacing w:after="0" w:line="240" w:lineRule="auto"/>
        <w:jc w:val="center"/>
        <w:rPr>
          <w:rFonts w:ascii="Open Sans" w:eastAsia="Times New Roman" w:hAnsi="Open Sans" w:cs="Open Sans"/>
          <w:color w:val="333333"/>
          <w:sz w:val="18"/>
          <w:szCs w:val="18"/>
          <w:lang w:eastAsia="en-GB"/>
        </w:rPr>
      </w:pPr>
      <w:r w:rsidRPr="00712ECD">
        <w:rPr>
          <w:rFonts w:ascii="Open Sans" w:eastAsia="Times New Roman" w:hAnsi="Open Sans" w:cs="Open Sans"/>
          <w:color w:val="333333"/>
          <w:sz w:val="18"/>
          <w:szCs w:val="18"/>
          <w:lang w:eastAsia="en-GB"/>
        </w:rPr>
        <w:t>Regrettably, we are unable to offer Right to Work Sponsorship.</w:t>
      </w:r>
    </w:p>
    <w:p w14:paraId="4C0B0A1F" w14:textId="77777777" w:rsidR="00B1638B" w:rsidRPr="00DD1EF1" w:rsidRDefault="00B1638B" w:rsidP="00B1638B">
      <w:pPr>
        <w:shd w:val="clear" w:color="auto" w:fill="FFFFFF"/>
        <w:spacing w:after="0" w:line="240" w:lineRule="auto"/>
        <w:jc w:val="center"/>
        <w:rPr>
          <w:rFonts w:ascii="Open Sans" w:eastAsia="Times New Roman" w:hAnsi="Open Sans" w:cs="Open Sans"/>
          <w:color w:val="333333"/>
          <w:sz w:val="18"/>
          <w:szCs w:val="18"/>
          <w:lang w:eastAsia="en-GB"/>
        </w:rPr>
      </w:pPr>
      <w:r w:rsidRPr="00712ECD">
        <w:rPr>
          <w:rFonts w:ascii="Open Sans" w:eastAsia="Times New Roman" w:hAnsi="Open Sans" w:cs="Open Sans"/>
          <w:color w:val="333333"/>
          <w:sz w:val="18"/>
          <w:szCs w:val="18"/>
          <w:lang w:eastAsia="en-GB"/>
        </w:rPr>
        <w:t>If you do not currently have the Right to Work in the UK or will need additional support to extend your current Right to Work status, your application cannot be considered.</w:t>
      </w:r>
    </w:p>
    <w:p w14:paraId="6E823086" w14:textId="231479A2" w:rsidR="00240BF9" w:rsidRPr="00BE2FD6" w:rsidRDefault="00B1638B" w:rsidP="00BE2FD6">
      <w:pPr>
        <w:shd w:val="clear" w:color="auto" w:fill="FFFFFF"/>
        <w:spacing w:before="100" w:beforeAutospacing="1" w:after="100" w:afterAutospacing="1" w:line="240" w:lineRule="auto"/>
        <w:jc w:val="center"/>
        <w:rPr>
          <w:rFonts w:ascii="Open Sans" w:eastAsia="Times New Roman" w:hAnsi="Open Sans" w:cs="Open Sans"/>
          <w:sz w:val="18"/>
          <w:szCs w:val="18"/>
          <w:lang w:eastAsia="en-GB"/>
        </w:rPr>
      </w:pPr>
      <w:r w:rsidRPr="00BB45FB">
        <w:rPr>
          <w:rFonts w:ascii="Open Sans" w:eastAsia="Times New Roman" w:hAnsi="Open Sans" w:cs="Open Sans"/>
          <w:sz w:val="18"/>
          <w:szCs w:val="18"/>
          <w:lang w:eastAsia="en-GB"/>
        </w:rPr>
        <w:t>Please note that by applying for the above job it will be understood that you accept our Terms of Business and Privacy Policy which can be found on our website on the page "Find A Job".</w:t>
      </w:r>
    </w:p>
    <w:sectPr w:rsidR="00240BF9" w:rsidRPr="00BE2FD6" w:rsidSect="0092168A">
      <w:headerReference w:type="even" r:id="rId7"/>
      <w:headerReference w:type="default" r:id="rId8"/>
      <w:footerReference w:type="even" r:id="rId9"/>
      <w:footerReference w:type="default" r:id="rId10"/>
      <w:headerReference w:type="first" r:id="rId11"/>
      <w:footerReference w:type="first" r:id="rId12"/>
      <w:pgSz w:w="11906" w:h="16838"/>
      <w:pgMar w:top="851" w:right="1134" w:bottom="851" w:left="1134" w:header="45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99508" w14:textId="77777777" w:rsidR="00B816FF" w:rsidRDefault="00B816FF" w:rsidP="00370D6C">
      <w:pPr>
        <w:spacing w:after="0" w:line="240" w:lineRule="auto"/>
      </w:pPr>
      <w:r>
        <w:separator/>
      </w:r>
    </w:p>
  </w:endnote>
  <w:endnote w:type="continuationSeparator" w:id="0">
    <w:p w14:paraId="4F498CF6" w14:textId="77777777" w:rsidR="00B816FF" w:rsidRDefault="00B816FF" w:rsidP="0037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Gill Sans MT Light">
    <w:altName w:val="Calibri"/>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Noto Sans">
    <w:charset w:val="00"/>
    <w:family w:val="swiss"/>
    <w:pitch w:val="variable"/>
    <w:sig w:usb0="E00082FF" w:usb1="400078FF" w:usb2="00000021" w:usb3="00000000" w:csb0="0000019F" w:csb1="00000000"/>
  </w:font>
  <w:font w:name="Candara">
    <w:panose1 w:val="020E0502030303020204"/>
    <w:charset w:val="00"/>
    <w:family w:val="swiss"/>
    <w:pitch w:val="variable"/>
    <w:sig w:usb0="A00002EF" w:usb1="4000A44B" w:usb2="00000000" w:usb3="00000000" w:csb0="0000019F" w:csb1="00000000"/>
  </w:font>
  <w:font w:name="Candara-Bold">
    <w:altName w:val="Candar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26BB" w14:textId="77777777" w:rsidR="00C5468D" w:rsidRDefault="00C546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1455" w14:textId="77777777" w:rsidR="0092168A" w:rsidRPr="00596B88" w:rsidRDefault="0092168A" w:rsidP="0092168A">
    <w:pPr>
      <w:autoSpaceDE w:val="0"/>
      <w:autoSpaceDN w:val="0"/>
      <w:adjustRightInd w:val="0"/>
      <w:spacing w:after="0" w:line="240" w:lineRule="auto"/>
      <w:jc w:val="center"/>
      <w:rPr>
        <w:rFonts w:ascii="Candara-Bold" w:eastAsia="Times New Roman" w:hAnsi="Candara-Bold" w:cs="Candara-Bold"/>
        <w:b/>
        <w:bCs/>
        <w:color w:val="808080"/>
        <w:sz w:val="20"/>
        <w:szCs w:val="20"/>
        <w:lang w:val="pt-BR"/>
      </w:rPr>
    </w:pPr>
    <w:r w:rsidRPr="00596B88">
      <w:rPr>
        <w:rFonts w:ascii="Candara-Bold" w:eastAsia="Times New Roman" w:hAnsi="Candara-Bold" w:cs="Candara-Bold"/>
        <w:b/>
        <w:bCs/>
        <w:color w:val="808080"/>
        <w:sz w:val="20"/>
        <w:szCs w:val="20"/>
        <w:lang w:val="pt-BR"/>
      </w:rPr>
      <w:t>O P R Ltd</w:t>
    </w:r>
  </w:p>
  <w:p w14:paraId="6E81C86F" w14:textId="77777777" w:rsidR="0092168A" w:rsidRPr="00596B88" w:rsidRDefault="0092168A" w:rsidP="0092168A">
    <w:pPr>
      <w:spacing w:after="0" w:line="240" w:lineRule="auto"/>
      <w:jc w:val="center"/>
      <w:rPr>
        <w:rFonts w:ascii="Times New Roman" w:eastAsia="Times New Roman" w:hAnsi="Times New Roman"/>
        <w:b/>
        <w:color w:val="808080"/>
        <w:sz w:val="20"/>
        <w:szCs w:val="20"/>
        <w:lang w:val="pt-BR"/>
      </w:rPr>
    </w:pPr>
    <w:r w:rsidRPr="00596B88">
      <w:rPr>
        <w:rFonts w:ascii="Candara" w:eastAsia="Times New Roman" w:hAnsi="Candara" w:cs="Candara"/>
        <w:b/>
        <w:color w:val="808080"/>
        <w:sz w:val="20"/>
        <w:szCs w:val="20"/>
        <w:lang w:val="pt-BR"/>
      </w:rPr>
      <w:t>Reg. No. 6764461</w:t>
    </w:r>
  </w:p>
  <w:p w14:paraId="03F33613" w14:textId="77777777" w:rsidR="0092168A" w:rsidRPr="00596B88" w:rsidRDefault="0092168A">
    <w:pPr>
      <w:pStyle w:val="Footer"/>
      <w:rPr>
        <w:lang w:val="pt-B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C94" w14:textId="77777777" w:rsidR="00C5468D" w:rsidRDefault="00C54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E216A" w14:textId="77777777" w:rsidR="00B816FF" w:rsidRDefault="00B816FF" w:rsidP="00370D6C">
      <w:pPr>
        <w:spacing w:after="0" w:line="240" w:lineRule="auto"/>
      </w:pPr>
      <w:r>
        <w:separator/>
      </w:r>
    </w:p>
  </w:footnote>
  <w:footnote w:type="continuationSeparator" w:id="0">
    <w:p w14:paraId="119BB66A" w14:textId="77777777" w:rsidR="00B816FF" w:rsidRDefault="00B816FF" w:rsidP="00370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E7E2" w14:textId="77777777" w:rsidR="00C5468D" w:rsidRDefault="00C546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6C13" w14:textId="77777777" w:rsidR="00370D6C" w:rsidRPr="00370D6C" w:rsidRDefault="00240BF9" w:rsidP="00370D6C">
    <w:pPr>
      <w:spacing w:after="0" w:line="240" w:lineRule="auto"/>
      <w:ind w:left="5760" w:firstLine="720"/>
      <w:rPr>
        <w:rFonts w:eastAsia="Times New Roman" w:cs="Calibri"/>
        <w:color w:val="808080"/>
        <w:lang w:eastAsia="en-GB"/>
      </w:rPr>
    </w:pPr>
    <w:r>
      <w:rPr>
        <w:noProof/>
        <w:lang w:eastAsia="en-GB"/>
      </w:rPr>
      <w:drawing>
        <wp:anchor distT="0" distB="0" distL="114300" distR="114300" simplePos="0" relativeHeight="251657728" behindDoc="0" locked="0" layoutInCell="1" allowOverlap="1" wp14:anchorId="0DD9EBBB" wp14:editId="7C352020">
          <wp:simplePos x="0" y="0"/>
          <wp:positionH relativeFrom="margin">
            <wp:posOffset>-284147</wp:posOffset>
          </wp:positionH>
          <wp:positionV relativeFrom="paragraph">
            <wp:posOffset>-78740</wp:posOffset>
          </wp:positionV>
          <wp:extent cx="2630170" cy="752475"/>
          <wp:effectExtent l="0" t="0" r="0" b="9525"/>
          <wp:wrapNone/>
          <wp:docPr id="1" name="7028abec-84ab-4cdf-b2c2-f1332a3a488d" descr="cid:image001.jpg@01CCD1E1.96FF4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28abec-84ab-4cdf-b2c2-f1332a3a488d" descr="cid:image001.jpg@01CCD1E1.96FF43E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3017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C5468D">
      <w:rPr>
        <w:rFonts w:ascii="Candara" w:eastAsia="Times New Roman" w:hAnsi="Candara" w:cs="Calibri"/>
        <w:b/>
        <w:color w:val="808080"/>
        <w:lang w:eastAsia="en-GB"/>
      </w:rPr>
      <w:t xml:space="preserve">23 </w:t>
    </w:r>
    <w:r w:rsidR="00370D6C" w:rsidRPr="00370D6C">
      <w:rPr>
        <w:rFonts w:ascii="Candara" w:eastAsia="Times New Roman" w:hAnsi="Candara" w:cs="Calibri"/>
        <w:b/>
        <w:color w:val="808080"/>
        <w:lang w:eastAsia="en-GB"/>
      </w:rPr>
      <w:t>HIGH STREET, WOKING</w:t>
    </w:r>
  </w:p>
  <w:p w14:paraId="56F7C442" w14:textId="77777777" w:rsidR="00370D6C" w:rsidRPr="00370D6C" w:rsidRDefault="00370D6C" w:rsidP="00370D6C">
    <w:pPr>
      <w:spacing w:after="0" w:line="240" w:lineRule="auto"/>
      <w:rPr>
        <w:rFonts w:ascii="Candara" w:eastAsia="Times New Roman" w:hAnsi="Candara"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SURREY, GU21 6BW</w:t>
    </w:r>
  </w:p>
  <w:p w14:paraId="7A30EA05" w14:textId="77777777" w:rsidR="00370D6C" w:rsidRPr="00370D6C" w:rsidRDefault="00370D6C" w:rsidP="00370D6C">
    <w:pPr>
      <w:spacing w:after="0" w:line="240" w:lineRule="auto"/>
      <w:rPr>
        <w:rFonts w:ascii="Candara" w:eastAsia="Times New Roman" w:hAnsi="Candara"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 xml:space="preserve">Tel: </w:t>
    </w:r>
    <w:r w:rsidRPr="00370D6C">
      <w:rPr>
        <w:rFonts w:ascii="Candara" w:eastAsia="Times New Roman" w:hAnsi="Candara" w:cs="Calibri"/>
        <w:b/>
        <w:color w:val="808080"/>
        <w:lang w:eastAsia="en-GB"/>
      </w:rPr>
      <w:tab/>
      <w:t>01483 729222</w:t>
    </w:r>
  </w:p>
  <w:p w14:paraId="418EBE0C" w14:textId="77777777" w:rsidR="00370D6C" w:rsidRPr="00370D6C" w:rsidRDefault="00370D6C" w:rsidP="00370D6C">
    <w:pPr>
      <w:spacing w:after="0" w:line="240" w:lineRule="auto"/>
      <w:rPr>
        <w:rFonts w:eastAsia="Times New Roman"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www.opruk.co.uk</w:t>
    </w:r>
  </w:p>
  <w:p w14:paraId="1C1DB27F" w14:textId="77777777" w:rsidR="00370D6C" w:rsidRDefault="00370D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8F76" w14:textId="77777777" w:rsidR="00C5468D" w:rsidRDefault="00C54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4"/>
    <w:lvl w:ilvl="0">
      <w:start w:val="1"/>
      <w:numFmt w:val="bullet"/>
      <w:lvlText w:val=""/>
      <w:lvlJc w:val="left"/>
      <w:pPr>
        <w:tabs>
          <w:tab w:val="num" w:pos="720"/>
        </w:tabs>
        <w:ind w:left="720" w:hanging="360"/>
      </w:pPr>
      <w:rPr>
        <w:rFonts w:ascii="Symbol" w:eastAsia="Symbol" w:hAnsi="Symbol"/>
        <w:b w:val="0"/>
        <w:i w:val="0"/>
        <w:strike w:val="0"/>
        <w:dstrike w:val="0"/>
        <w:color w:val="222222"/>
        <w:position w:val="0"/>
        <w:sz w:val="24"/>
        <w:u w:val="none"/>
        <w:effect w:val="none"/>
      </w:rPr>
    </w:lvl>
  </w:abstractNum>
  <w:abstractNum w:abstractNumId="1" w15:restartNumberingAfterBreak="0">
    <w:nsid w:val="024001DC"/>
    <w:multiLevelType w:val="multilevel"/>
    <w:tmpl w:val="FEB0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095797"/>
    <w:multiLevelType w:val="multilevel"/>
    <w:tmpl w:val="E6E0B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2388C"/>
    <w:multiLevelType w:val="multilevel"/>
    <w:tmpl w:val="480E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F4D9D"/>
    <w:multiLevelType w:val="hybridMultilevel"/>
    <w:tmpl w:val="65C6F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24416D"/>
    <w:multiLevelType w:val="multilevel"/>
    <w:tmpl w:val="70062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512D7B"/>
    <w:multiLevelType w:val="hybridMultilevel"/>
    <w:tmpl w:val="FA9CC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5413E9"/>
    <w:multiLevelType w:val="hybridMultilevel"/>
    <w:tmpl w:val="106A2A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55F6406"/>
    <w:multiLevelType w:val="hybridMultilevel"/>
    <w:tmpl w:val="2B245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8D14FC"/>
    <w:multiLevelType w:val="multilevel"/>
    <w:tmpl w:val="64D6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6246E9"/>
    <w:multiLevelType w:val="hybridMultilevel"/>
    <w:tmpl w:val="18AE5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F52467"/>
    <w:multiLevelType w:val="multilevel"/>
    <w:tmpl w:val="84B0B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5D4BB3"/>
    <w:multiLevelType w:val="hybridMultilevel"/>
    <w:tmpl w:val="E8B87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A9732F"/>
    <w:multiLevelType w:val="hybridMultilevel"/>
    <w:tmpl w:val="5D748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2C3589"/>
    <w:multiLevelType w:val="multilevel"/>
    <w:tmpl w:val="1C6C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B71659"/>
    <w:multiLevelType w:val="multilevel"/>
    <w:tmpl w:val="349A6B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094298"/>
    <w:multiLevelType w:val="hybridMultilevel"/>
    <w:tmpl w:val="20920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29003B"/>
    <w:multiLevelType w:val="multilevel"/>
    <w:tmpl w:val="2028E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3A1CBE"/>
    <w:multiLevelType w:val="hybridMultilevel"/>
    <w:tmpl w:val="A8A8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F10CD4"/>
    <w:multiLevelType w:val="multilevel"/>
    <w:tmpl w:val="C3A6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C11E85"/>
    <w:multiLevelType w:val="multilevel"/>
    <w:tmpl w:val="1E42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5601D8"/>
    <w:multiLevelType w:val="hybridMultilevel"/>
    <w:tmpl w:val="E2E03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641837"/>
    <w:multiLevelType w:val="multilevel"/>
    <w:tmpl w:val="79E25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D361F8"/>
    <w:multiLevelType w:val="multilevel"/>
    <w:tmpl w:val="6D7EE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7F141B"/>
    <w:multiLevelType w:val="hybridMultilevel"/>
    <w:tmpl w:val="2BA81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0A3E20"/>
    <w:multiLevelType w:val="hybridMultilevel"/>
    <w:tmpl w:val="3792688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397AF5"/>
    <w:multiLevelType w:val="hybridMultilevel"/>
    <w:tmpl w:val="B5BA3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6E4152"/>
    <w:multiLevelType w:val="multilevel"/>
    <w:tmpl w:val="3496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636E16"/>
    <w:multiLevelType w:val="hybridMultilevel"/>
    <w:tmpl w:val="111EF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21713A"/>
    <w:multiLevelType w:val="multilevel"/>
    <w:tmpl w:val="0F56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574513"/>
    <w:multiLevelType w:val="multilevel"/>
    <w:tmpl w:val="7ED4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593451"/>
    <w:multiLevelType w:val="multilevel"/>
    <w:tmpl w:val="6E1C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426682"/>
    <w:multiLevelType w:val="multilevel"/>
    <w:tmpl w:val="8C5E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0976CD"/>
    <w:multiLevelType w:val="hybridMultilevel"/>
    <w:tmpl w:val="C6C27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CE0CFD"/>
    <w:multiLevelType w:val="hybridMultilevel"/>
    <w:tmpl w:val="CF1855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1E70A2"/>
    <w:multiLevelType w:val="multilevel"/>
    <w:tmpl w:val="78B09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13667D"/>
    <w:multiLevelType w:val="multilevel"/>
    <w:tmpl w:val="4488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153D53"/>
    <w:multiLevelType w:val="multilevel"/>
    <w:tmpl w:val="B5FCF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B34427"/>
    <w:multiLevelType w:val="hybridMultilevel"/>
    <w:tmpl w:val="B4AA6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5C6519"/>
    <w:multiLevelType w:val="hybridMultilevel"/>
    <w:tmpl w:val="8530F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B37C6A"/>
    <w:multiLevelType w:val="multilevel"/>
    <w:tmpl w:val="7A8E1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A6618E"/>
    <w:multiLevelType w:val="multilevel"/>
    <w:tmpl w:val="9344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63739D"/>
    <w:multiLevelType w:val="multilevel"/>
    <w:tmpl w:val="2810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7A4E48"/>
    <w:multiLevelType w:val="multilevel"/>
    <w:tmpl w:val="DF12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364790">
    <w:abstractNumId w:val="31"/>
  </w:num>
  <w:num w:numId="2" w16cid:durableId="477460249">
    <w:abstractNumId w:val="9"/>
  </w:num>
  <w:num w:numId="3" w16cid:durableId="697924351">
    <w:abstractNumId w:val="10"/>
  </w:num>
  <w:num w:numId="4" w16cid:durableId="1713453762">
    <w:abstractNumId w:val="33"/>
  </w:num>
  <w:num w:numId="5" w16cid:durableId="892542003">
    <w:abstractNumId w:val="0"/>
  </w:num>
  <w:num w:numId="6" w16cid:durableId="1934124266">
    <w:abstractNumId w:val="6"/>
  </w:num>
  <w:num w:numId="7" w16cid:durableId="818375710">
    <w:abstractNumId w:val="28"/>
  </w:num>
  <w:num w:numId="8" w16cid:durableId="194005697">
    <w:abstractNumId w:val="1"/>
  </w:num>
  <w:num w:numId="9" w16cid:durableId="1233390571">
    <w:abstractNumId w:val="42"/>
  </w:num>
  <w:num w:numId="10" w16cid:durableId="2026249230">
    <w:abstractNumId w:val="25"/>
  </w:num>
  <w:num w:numId="11" w16cid:durableId="253438452">
    <w:abstractNumId w:val="34"/>
  </w:num>
  <w:num w:numId="12" w16cid:durableId="1702389335">
    <w:abstractNumId w:val="11"/>
  </w:num>
  <w:num w:numId="13" w16cid:durableId="1878277895">
    <w:abstractNumId w:val="16"/>
  </w:num>
  <w:num w:numId="14" w16cid:durableId="1054432524">
    <w:abstractNumId w:val="38"/>
  </w:num>
  <w:num w:numId="15" w16cid:durableId="531918329">
    <w:abstractNumId w:val="32"/>
  </w:num>
  <w:num w:numId="16" w16cid:durableId="191190234">
    <w:abstractNumId w:val="14"/>
  </w:num>
  <w:num w:numId="17" w16cid:durableId="1715229621">
    <w:abstractNumId w:val="43"/>
  </w:num>
  <w:num w:numId="18" w16cid:durableId="77868978">
    <w:abstractNumId w:val="22"/>
  </w:num>
  <w:num w:numId="19" w16cid:durableId="1864972615">
    <w:abstractNumId w:val="2"/>
  </w:num>
  <w:num w:numId="20" w16cid:durableId="699430453">
    <w:abstractNumId w:val="3"/>
  </w:num>
  <w:num w:numId="21" w16cid:durableId="705761923">
    <w:abstractNumId w:val="5"/>
  </w:num>
  <w:num w:numId="22" w16cid:durableId="118233150">
    <w:abstractNumId w:val="35"/>
  </w:num>
  <w:num w:numId="23" w16cid:durableId="533538722">
    <w:abstractNumId w:val="12"/>
  </w:num>
  <w:num w:numId="24" w16cid:durableId="694577176">
    <w:abstractNumId w:val="7"/>
  </w:num>
  <w:num w:numId="25" w16cid:durableId="1161967155">
    <w:abstractNumId w:val="4"/>
  </w:num>
  <w:num w:numId="26" w16cid:durableId="1368531436">
    <w:abstractNumId w:val="8"/>
  </w:num>
  <w:num w:numId="27" w16cid:durableId="602693532">
    <w:abstractNumId w:val="13"/>
  </w:num>
  <w:num w:numId="28" w16cid:durableId="1285624114">
    <w:abstractNumId w:val="26"/>
  </w:num>
  <w:num w:numId="29" w16cid:durableId="96797938">
    <w:abstractNumId w:val="36"/>
  </w:num>
  <w:num w:numId="30" w16cid:durableId="1064567145">
    <w:abstractNumId w:val="29"/>
  </w:num>
  <w:num w:numId="31" w16cid:durableId="1655378814">
    <w:abstractNumId w:val="39"/>
  </w:num>
  <w:num w:numId="32" w16cid:durableId="1990746506">
    <w:abstractNumId w:val="18"/>
  </w:num>
  <w:num w:numId="33" w16cid:durableId="1741825768">
    <w:abstractNumId w:val="21"/>
  </w:num>
  <w:num w:numId="34" w16cid:durableId="564491700">
    <w:abstractNumId w:val="37"/>
  </w:num>
  <w:num w:numId="35" w16cid:durableId="41712115">
    <w:abstractNumId w:val="30"/>
  </w:num>
  <w:num w:numId="36" w16cid:durableId="2117673009">
    <w:abstractNumId w:val="20"/>
  </w:num>
  <w:num w:numId="37" w16cid:durableId="401680514">
    <w:abstractNumId w:val="24"/>
  </w:num>
  <w:num w:numId="38" w16cid:durableId="1553301069">
    <w:abstractNumId w:val="23"/>
  </w:num>
  <w:num w:numId="39" w16cid:durableId="1298562731">
    <w:abstractNumId w:val="15"/>
  </w:num>
  <w:num w:numId="40" w16cid:durableId="871457486">
    <w:abstractNumId w:val="19"/>
  </w:num>
  <w:num w:numId="41" w16cid:durableId="2141217930">
    <w:abstractNumId w:val="17"/>
  </w:num>
  <w:num w:numId="42" w16cid:durableId="46496925">
    <w:abstractNumId w:val="27"/>
  </w:num>
  <w:num w:numId="43" w16cid:durableId="1854683525">
    <w:abstractNumId w:val="41"/>
  </w:num>
  <w:num w:numId="44" w16cid:durableId="1264338555">
    <w:abstractNumId w:val="4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836"/>
    <w:rsid w:val="00000899"/>
    <w:rsid w:val="00002D73"/>
    <w:rsid w:val="000103D3"/>
    <w:rsid w:val="00023FC2"/>
    <w:rsid w:val="00024140"/>
    <w:rsid w:val="0003678F"/>
    <w:rsid w:val="000420F0"/>
    <w:rsid w:val="000459DE"/>
    <w:rsid w:val="00055173"/>
    <w:rsid w:val="00055632"/>
    <w:rsid w:val="00055E10"/>
    <w:rsid w:val="00062DBF"/>
    <w:rsid w:val="00073041"/>
    <w:rsid w:val="00076876"/>
    <w:rsid w:val="00077173"/>
    <w:rsid w:val="00080480"/>
    <w:rsid w:val="000936A2"/>
    <w:rsid w:val="00094F86"/>
    <w:rsid w:val="000B0ABB"/>
    <w:rsid w:val="000B2DAC"/>
    <w:rsid w:val="000C1806"/>
    <w:rsid w:val="000C1DEA"/>
    <w:rsid w:val="000E3B02"/>
    <w:rsid w:val="000E6B1C"/>
    <w:rsid w:val="0011677B"/>
    <w:rsid w:val="00171687"/>
    <w:rsid w:val="00174E6D"/>
    <w:rsid w:val="001813EA"/>
    <w:rsid w:val="00194F6F"/>
    <w:rsid w:val="00196DF6"/>
    <w:rsid w:val="001B3B46"/>
    <w:rsid w:val="001C5AEC"/>
    <w:rsid w:val="001C6DB9"/>
    <w:rsid w:val="001F5FAA"/>
    <w:rsid w:val="00223312"/>
    <w:rsid w:val="00230E22"/>
    <w:rsid w:val="00240BF9"/>
    <w:rsid w:val="0027452F"/>
    <w:rsid w:val="00277001"/>
    <w:rsid w:val="00294E91"/>
    <w:rsid w:val="002A0A6E"/>
    <w:rsid w:val="002B2DFE"/>
    <w:rsid w:val="002B6365"/>
    <w:rsid w:val="002D1532"/>
    <w:rsid w:val="003002DF"/>
    <w:rsid w:val="003119B6"/>
    <w:rsid w:val="00314E4C"/>
    <w:rsid w:val="0031660E"/>
    <w:rsid w:val="003231DE"/>
    <w:rsid w:val="00333D06"/>
    <w:rsid w:val="00334281"/>
    <w:rsid w:val="00340531"/>
    <w:rsid w:val="003474DC"/>
    <w:rsid w:val="00361BBE"/>
    <w:rsid w:val="00370D6C"/>
    <w:rsid w:val="00385D62"/>
    <w:rsid w:val="003A408E"/>
    <w:rsid w:val="003B0BC0"/>
    <w:rsid w:val="003D1D3B"/>
    <w:rsid w:val="003E47BE"/>
    <w:rsid w:val="003E5679"/>
    <w:rsid w:val="003F7FC5"/>
    <w:rsid w:val="00410EA5"/>
    <w:rsid w:val="0044376A"/>
    <w:rsid w:val="00444556"/>
    <w:rsid w:val="00465D67"/>
    <w:rsid w:val="00477596"/>
    <w:rsid w:val="00490A6A"/>
    <w:rsid w:val="00496662"/>
    <w:rsid w:val="004C57C5"/>
    <w:rsid w:val="004E6CFC"/>
    <w:rsid w:val="004F3022"/>
    <w:rsid w:val="00511239"/>
    <w:rsid w:val="00513497"/>
    <w:rsid w:val="00515EB6"/>
    <w:rsid w:val="00561272"/>
    <w:rsid w:val="00582991"/>
    <w:rsid w:val="00596B88"/>
    <w:rsid w:val="005A548F"/>
    <w:rsid w:val="005B28A9"/>
    <w:rsid w:val="005B3649"/>
    <w:rsid w:val="005B7A11"/>
    <w:rsid w:val="005D09D6"/>
    <w:rsid w:val="005E349A"/>
    <w:rsid w:val="00606066"/>
    <w:rsid w:val="00643325"/>
    <w:rsid w:val="00643EDA"/>
    <w:rsid w:val="00645E09"/>
    <w:rsid w:val="0066035E"/>
    <w:rsid w:val="00675070"/>
    <w:rsid w:val="00675C68"/>
    <w:rsid w:val="006A5D8E"/>
    <w:rsid w:val="006B3836"/>
    <w:rsid w:val="006C2C9F"/>
    <w:rsid w:val="006C4B7A"/>
    <w:rsid w:val="006E32B7"/>
    <w:rsid w:val="00752170"/>
    <w:rsid w:val="00770A94"/>
    <w:rsid w:val="00792E58"/>
    <w:rsid w:val="007960B2"/>
    <w:rsid w:val="007C187F"/>
    <w:rsid w:val="00827111"/>
    <w:rsid w:val="00831A1B"/>
    <w:rsid w:val="00842E47"/>
    <w:rsid w:val="008449A0"/>
    <w:rsid w:val="0085192E"/>
    <w:rsid w:val="00886129"/>
    <w:rsid w:val="008A5B73"/>
    <w:rsid w:val="008B3536"/>
    <w:rsid w:val="008C132B"/>
    <w:rsid w:val="008E0D7D"/>
    <w:rsid w:val="008F5E73"/>
    <w:rsid w:val="00900940"/>
    <w:rsid w:val="009139D5"/>
    <w:rsid w:val="009174E7"/>
    <w:rsid w:val="0092168A"/>
    <w:rsid w:val="00993EBB"/>
    <w:rsid w:val="009D185A"/>
    <w:rsid w:val="009F3CB9"/>
    <w:rsid w:val="009F6C71"/>
    <w:rsid w:val="00A00BE6"/>
    <w:rsid w:val="00A033B0"/>
    <w:rsid w:val="00A04CED"/>
    <w:rsid w:val="00A13A8B"/>
    <w:rsid w:val="00A623B1"/>
    <w:rsid w:val="00A66F4B"/>
    <w:rsid w:val="00AB4EA2"/>
    <w:rsid w:val="00AE751F"/>
    <w:rsid w:val="00B03613"/>
    <w:rsid w:val="00B1638B"/>
    <w:rsid w:val="00B3627D"/>
    <w:rsid w:val="00B460D0"/>
    <w:rsid w:val="00B4689C"/>
    <w:rsid w:val="00B62A5C"/>
    <w:rsid w:val="00B816FF"/>
    <w:rsid w:val="00BA6851"/>
    <w:rsid w:val="00BB1F6B"/>
    <w:rsid w:val="00BE2FD6"/>
    <w:rsid w:val="00C132CC"/>
    <w:rsid w:val="00C3348B"/>
    <w:rsid w:val="00C42058"/>
    <w:rsid w:val="00C5468D"/>
    <w:rsid w:val="00CA0488"/>
    <w:rsid w:val="00CA299C"/>
    <w:rsid w:val="00CD4743"/>
    <w:rsid w:val="00CD5B08"/>
    <w:rsid w:val="00D166F4"/>
    <w:rsid w:val="00D51145"/>
    <w:rsid w:val="00D6181D"/>
    <w:rsid w:val="00D75121"/>
    <w:rsid w:val="00D85888"/>
    <w:rsid w:val="00DA60E1"/>
    <w:rsid w:val="00E00E1C"/>
    <w:rsid w:val="00E05A9A"/>
    <w:rsid w:val="00E15531"/>
    <w:rsid w:val="00E170A1"/>
    <w:rsid w:val="00E40E98"/>
    <w:rsid w:val="00E427BE"/>
    <w:rsid w:val="00E44535"/>
    <w:rsid w:val="00E714D7"/>
    <w:rsid w:val="00E73B03"/>
    <w:rsid w:val="00E75988"/>
    <w:rsid w:val="00EA36BC"/>
    <w:rsid w:val="00EA6705"/>
    <w:rsid w:val="00EC53CB"/>
    <w:rsid w:val="00EF258B"/>
    <w:rsid w:val="00F01B08"/>
    <w:rsid w:val="00F148B3"/>
    <w:rsid w:val="00F163FB"/>
    <w:rsid w:val="00F25090"/>
    <w:rsid w:val="00F37DB0"/>
    <w:rsid w:val="00F80B6B"/>
    <w:rsid w:val="00F83ECB"/>
    <w:rsid w:val="00F87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035D721"/>
  <w15:chartTrackingRefBased/>
  <w15:docId w15:val="{40F99B3C-AFB5-4C3C-B745-1DC992A1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6F4"/>
    <w:pPr>
      <w:spacing w:after="160" w:line="256" w:lineRule="auto"/>
    </w:pPr>
    <w:rPr>
      <w:sz w:val="22"/>
      <w:szCs w:val="22"/>
      <w:lang w:eastAsia="en-US"/>
    </w:rPr>
  </w:style>
  <w:style w:type="paragraph" w:styleId="Heading1">
    <w:name w:val="heading 1"/>
    <w:basedOn w:val="Normal"/>
    <w:next w:val="Normal"/>
    <w:link w:val="Heading1Char"/>
    <w:uiPriority w:val="9"/>
    <w:qFormat/>
    <w:rsid w:val="009F3C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BodyText"/>
    <w:link w:val="Heading2Char1"/>
    <w:rsid w:val="009F3CB9"/>
    <w:pPr>
      <w:keepNext/>
      <w:keepLines/>
      <w:tabs>
        <w:tab w:val="right" w:pos="7598"/>
      </w:tabs>
      <w:suppressAutoHyphens/>
      <w:autoSpaceDN w:val="0"/>
      <w:spacing w:before="280" w:after="0" w:line="280" w:lineRule="exact"/>
      <w:textAlignment w:val="baseline"/>
      <w:outlineLvl w:val="1"/>
    </w:pPr>
    <w:rPr>
      <w:rFonts w:ascii="Gill Sans MT" w:eastAsia="Times New Roman" w:hAnsi="Gill Sans MT"/>
      <w:bCs/>
      <w:color w:val="1F497D"/>
      <w:sz w:val="24"/>
      <w:szCs w:val="26"/>
      <w:lang w:eastAsia="en-GB"/>
    </w:rPr>
  </w:style>
  <w:style w:type="paragraph" w:styleId="Heading3">
    <w:name w:val="heading 3"/>
    <w:basedOn w:val="Normal"/>
    <w:next w:val="Normal"/>
    <w:link w:val="Heading3Char"/>
    <w:uiPriority w:val="9"/>
    <w:semiHidden/>
    <w:unhideWhenUsed/>
    <w:qFormat/>
    <w:rsid w:val="00B163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D6C"/>
    <w:pPr>
      <w:tabs>
        <w:tab w:val="center" w:pos="4513"/>
        <w:tab w:val="right" w:pos="9026"/>
      </w:tabs>
    </w:pPr>
  </w:style>
  <w:style w:type="character" w:customStyle="1" w:styleId="HeaderChar">
    <w:name w:val="Header Char"/>
    <w:link w:val="Header"/>
    <w:uiPriority w:val="99"/>
    <w:rsid w:val="00370D6C"/>
    <w:rPr>
      <w:sz w:val="22"/>
      <w:szCs w:val="22"/>
      <w:lang w:eastAsia="en-US"/>
    </w:rPr>
  </w:style>
  <w:style w:type="paragraph" w:styleId="Footer">
    <w:name w:val="footer"/>
    <w:basedOn w:val="Normal"/>
    <w:link w:val="FooterChar"/>
    <w:uiPriority w:val="99"/>
    <w:unhideWhenUsed/>
    <w:rsid w:val="00370D6C"/>
    <w:pPr>
      <w:tabs>
        <w:tab w:val="center" w:pos="4513"/>
        <w:tab w:val="right" w:pos="9026"/>
      </w:tabs>
    </w:pPr>
  </w:style>
  <w:style w:type="character" w:customStyle="1" w:styleId="FooterChar">
    <w:name w:val="Footer Char"/>
    <w:link w:val="Footer"/>
    <w:uiPriority w:val="99"/>
    <w:rsid w:val="00370D6C"/>
    <w:rPr>
      <w:sz w:val="22"/>
      <w:szCs w:val="22"/>
      <w:lang w:eastAsia="en-US"/>
    </w:rPr>
  </w:style>
  <w:style w:type="paragraph" w:styleId="BalloonText">
    <w:name w:val="Balloon Text"/>
    <w:basedOn w:val="Normal"/>
    <w:link w:val="BalloonTextChar"/>
    <w:uiPriority w:val="99"/>
    <w:semiHidden/>
    <w:unhideWhenUsed/>
    <w:rsid w:val="00294E9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94E91"/>
    <w:rPr>
      <w:rFonts w:ascii="Segoe UI" w:hAnsi="Segoe UI" w:cs="Segoe UI"/>
      <w:sz w:val="18"/>
      <w:szCs w:val="18"/>
      <w:lang w:eastAsia="en-US"/>
    </w:rPr>
  </w:style>
  <w:style w:type="paragraph" w:styleId="ListParagraph">
    <w:name w:val="List Paragraph"/>
    <w:aliases w:val="List Paragraph Ivy House"/>
    <w:basedOn w:val="Normal"/>
    <w:link w:val="ListParagraphChar"/>
    <w:uiPriority w:val="34"/>
    <w:qFormat/>
    <w:rsid w:val="00D51145"/>
    <w:pPr>
      <w:ind w:left="720"/>
      <w:contextualSpacing/>
    </w:pPr>
    <w:rPr>
      <w:rFonts w:asciiTheme="minorHAnsi" w:eastAsiaTheme="minorHAnsi" w:hAnsiTheme="minorHAnsi" w:cstheme="minorBidi"/>
    </w:rPr>
  </w:style>
  <w:style w:type="paragraph" w:customStyle="1" w:styleId="Default">
    <w:name w:val="Default"/>
    <w:rsid w:val="00A623B1"/>
    <w:pPr>
      <w:autoSpaceDE w:val="0"/>
      <w:autoSpaceDN w:val="0"/>
      <w:adjustRightInd w:val="0"/>
    </w:pPr>
    <w:rPr>
      <w:rFonts w:cs="Calibri"/>
      <w:color w:val="000000"/>
      <w:sz w:val="24"/>
      <w:szCs w:val="24"/>
    </w:rPr>
  </w:style>
  <w:style w:type="paragraph" w:styleId="NormalWeb">
    <w:name w:val="Normal (Web)"/>
    <w:basedOn w:val="Normal"/>
    <w:uiPriority w:val="99"/>
    <w:unhideWhenUsed/>
    <w:rsid w:val="002B6365"/>
    <w:pPr>
      <w:spacing w:before="100" w:beforeAutospacing="1" w:after="100" w:afterAutospacing="1" w:line="240" w:lineRule="auto"/>
    </w:pPr>
    <w:rPr>
      <w:rFonts w:ascii="Times New Roman" w:eastAsiaTheme="minorHAnsi" w:hAnsi="Times New Roman"/>
      <w:sz w:val="24"/>
      <w:szCs w:val="24"/>
      <w:lang w:eastAsia="en-GB"/>
    </w:rPr>
  </w:style>
  <w:style w:type="character" w:styleId="Emphasis">
    <w:name w:val="Emphasis"/>
    <w:basedOn w:val="DefaultParagraphFont"/>
    <w:uiPriority w:val="20"/>
    <w:qFormat/>
    <w:rsid w:val="002B6365"/>
    <w:rPr>
      <w:i/>
      <w:iCs/>
    </w:rPr>
  </w:style>
  <w:style w:type="character" w:customStyle="1" w:styleId="Heading2Char">
    <w:name w:val="Heading 2 Char"/>
    <w:basedOn w:val="DefaultParagraphFont"/>
    <w:uiPriority w:val="9"/>
    <w:semiHidden/>
    <w:rsid w:val="009F3CB9"/>
    <w:rPr>
      <w:rFonts w:asciiTheme="majorHAnsi" w:eastAsiaTheme="majorEastAsia" w:hAnsiTheme="majorHAnsi" w:cstheme="majorBidi"/>
      <w:color w:val="2E74B5" w:themeColor="accent1" w:themeShade="BF"/>
      <w:sz w:val="26"/>
      <w:szCs w:val="26"/>
      <w:lang w:eastAsia="en-US"/>
    </w:rPr>
  </w:style>
  <w:style w:type="paragraph" w:styleId="BodyText">
    <w:name w:val="Body Text"/>
    <w:basedOn w:val="Normal"/>
    <w:link w:val="BodyTextChar1"/>
    <w:rsid w:val="009F3CB9"/>
    <w:pPr>
      <w:suppressAutoHyphens/>
      <w:autoSpaceDN w:val="0"/>
      <w:spacing w:before="110" w:after="0" w:line="220" w:lineRule="exact"/>
      <w:textAlignment w:val="baseline"/>
    </w:pPr>
    <w:rPr>
      <w:rFonts w:ascii="Gill Sans MT Light" w:eastAsia="Times New Roman" w:hAnsi="Gill Sans MT Light"/>
      <w:color w:val="58595B"/>
      <w:sz w:val="18"/>
      <w:lang w:eastAsia="en-GB"/>
    </w:rPr>
  </w:style>
  <w:style w:type="character" w:customStyle="1" w:styleId="BodyTextChar">
    <w:name w:val="Body Text Char"/>
    <w:basedOn w:val="DefaultParagraphFont"/>
    <w:uiPriority w:val="99"/>
    <w:semiHidden/>
    <w:rsid w:val="009F3CB9"/>
    <w:rPr>
      <w:sz w:val="22"/>
      <w:szCs w:val="22"/>
      <w:lang w:eastAsia="en-US"/>
    </w:rPr>
  </w:style>
  <w:style w:type="character" w:styleId="Strong">
    <w:name w:val="Strong"/>
    <w:basedOn w:val="DefaultParagraphFont"/>
    <w:uiPriority w:val="22"/>
    <w:qFormat/>
    <w:rsid w:val="009F3CB9"/>
    <w:rPr>
      <w:rFonts w:asciiTheme="majorHAnsi" w:hAnsiTheme="majorHAnsi"/>
      <w:b/>
      <w:bCs/>
      <w:color w:val="5B9BD5" w:themeColor="accent1"/>
      <w:sz w:val="28"/>
    </w:rPr>
  </w:style>
  <w:style w:type="paragraph" w:customStyle="1" w:styleId="Style2">
    <w:name w:val="Style2"/>
    <w:basedOn w:val="Heading1"/>
    <w:link w:val="Style2Char"/>
    <w:rsid w:val="009F3CB9"/>
    <w:pPr>
      <w:pBdr>
        <w:bottom w:val="single" w:sz="4" w:space="9" w:color="00A4E4"/>
      </w:pBdr>
      <w:tabs>
        <w:tab w:val="left" w:pos="2608"/>
      </w:tabs>
      <w:suppressAutoHyphens/>
      <w:autoSpaceDN w:val="0"/>
      <w:spacing w:before="0" w:line="240" w:lineRule="auto"/>
      <w:textAlignment w:val="baseline"/>
    </w:pPr>
    <w:rPr>
      <w:rFonts w:eastAsia="Times New Roman" w:cs="Times New Roman"/>
      <w:bCs/>
      <w:color w:val="5B9BD5" w:themeColor="accent1"/>
      <w:kern w:val="3"/>
      <w:sz w:val="54"/>
      <w:szCs w:val="28"/>
      <w:lang w:eastAsia="en-GB"/>
    </w:rPr>
  </w:style>
  <w:style w:type="character" w:customStyle="1" w:styleId="Style2Char">
    <w:name w:val="Style2 Char"/>
    <w:basedOn w:val="DefaultParagraphFont"/>
    <w:link w:val="Style2"/>
    <w:rsid w:val="009F3CB9"/>
    <w:rPr>
      <w:rFonts w:asciiTheme="majorHAnsi" w:eastAsia="Times New Roman" w:hAnsiTheme="majorHAnsi"/>
      <w:bCs/>
      <w:color w:val="5B9BD5" w:themeColor="accent1"/>
      <w:kern w:val="3"/>
      <w:sz w:val="54"/>
      <w:szCs w:val="28"/>
    </w:rPr>
  </w:style>
  <w:style w:type="paragraph" w:customStyle="1" w:styleId="BodyImage">
    <w:name w:val="Body Image"/>
    <w:basedOn w:val="Normal"/>
    <w:link w:val="BodyImageChar"/>
    <w:qFormat/>
    <w:rsid w:val="009F3CB9"/>
    <w:pPr>
      <w:spacing w:before="110" w:after="0" w:line="240" w:lineRule="auto"/>
    </w:pPr>
    <w:rPr>
      <w:rFonts w:asciiTheme="minorHAnsi" w:eastAsia="Times New Roman" w:hAnsiTheme="minorHAnsi"/>
      <w:color w:val="58595B"/>
      <w:sz w:val="20"/>
      <w:lang w:eastAsia="en-GB"/>
    </w:rPr>
  </w:style>
  <w:style w:type="character" w:customStyle="1" w:styleId="Heading2Char1">
    <w:name w:val="Heading 2 Char1"/>
    <w:basedOn w:val="DefaultParagraphFont"/>
    <w:link w:val="Heading2"/>
    <w:rsid w:val="009F3CB9"/>
    <w:rPr>
      <w:rFonts w:ascii="Gill Sans MT" w:eastAsia="Times New Roman" w:hAnsi="Gill Sans MT"/>
      <w:bCs/>
      <w:color w:val="1F497D"/>
      <w:sz w:val="24"/>
      <w:szCs w:val="26"/>
    </w:rPr>
  </w:style>
  <w:style w:type="character" w:customStyle="1" w:styleId="BodyTextChar1">
    <w:name w:val="Body Text Char1"/>
    <w:basedOn w:val="DefaultParagraphFont"/>
    <w:link w:val="BodyText"/>
    <w:rsid w:val="009F3CB9"/>
    <w:rPr>
      <w:rFonts w:ascii="Gill Sans MT Light" w:eastAsia="Times New Roman" w:hAnsi="Gill Sans MT Light"/>
      <w:color w:val="58595B"/>
      <w:sz w:val="18"/>
      <w:szCs w:val="22"/>
    </w:rPr>
  </w:style>
  <w:style w:type="character" w:customStyle="1" w:styleId="ListParagraphChar">
    <w:name w:val="List Paragraph Char"/>
    <w:aliases w:val="List Paragraph Ivy House Char"/>
    <w:basedOn w:val="DefaultParagraphFont"/>
    <w:link w:val="ListParagraph"/>
    <w:uiPriority w:val="34"/>
    <w:rsid w:val="009F3CB9"/>
    <w:rPr>
      <w:rFonts w:asciiTheme="minorHAnsi" w:eastAsiaTheme="minorHAnsi" w:hAnsiTheme="minorHAnsi" w:cstheme="minorBidi"/>
      <w:sz w:val="22"/>
      <w:szCs w:val="22"/>
      <w:lang w:eastAsia="en-US"/>
    </w:rPr>
  </w:style>
  <w:style w:type="character" w:customStyle="1" w:styleId="BodyImageChar">
    <w:name w:val="Body Image Char"/>
    <w:basedOn w:val="DefaultParagraphFont"/>
    <w:link w:val="BodyImage"/>
    <w:rsid w:val="009F3CB9"/>
    <w:rPr>
      <w:rFonts w:asciiTheme="minorHAnsi" w:eastAsia="Times New Roman" w:hAnsiTheme="minorHAnsi"/>
      <w:color w:val="58595B"/>
      <w:szCs w:val="22"/>
    </w:rPr>
  </w:style>
  <w:style w:type="character" w:customStyle="1" w:styleId="Heading1Char">
    <w:name w:val="Heading 1 Char"/>
    <w:basedOn w:val="DefaultParagraphFont"/>
    <w:link w:val="Heading1"/>
    <w:uiPriority w:val="9"/>
    <w:rsid w:val="009F3CB9"/>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basedOn w:val="DefaultParagraphFont"/>
    <w:link w:val="Heading3"/>
    <w:uiPriority w:val="9"/>
    <w:semiHidden/>
    <w:rsid w:val="00B1638B"/>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817">
      <w:bodyDiv w:val="1"/>
      <w:marLeft w:val="0"/>
      <w:marRight w:val="0"/>
      <w:marTop w:val="0"/>
      <w:marBottom w:val="0"/>
      <w:divBdr>
        <w:top w:val="none" w:sz="0" w:space="0" w:color="auto"/>
        <w:left w:val="none" w:sz="0" w:space="0" w:color="auto"/>
        <w:bottom w:val="none" w:sz="0" w:space="0" w:color="auto"/>
        <w:right w:val="none" w:sz="0" w:space="0" w:color="auto"/>
      </w:divBdr>
    </w:div>
    <w:div w:id="413285886">
      <w:bodyDiv w:val="1"/>
      <w:marLeft w:val="0"/>
      <w:marRight w:val="0"/>
      <w:marTop w:val="0"/>
      <w:marBottom w:val="0"/>
      <w:divBdr>
        <w:top w:val="none" w:sz="0" w:space="0" w:color="auto"/>
        <w:left w:val="none" w:sz="0" w:space="0" w:color="auto"/>
        <w:bottom w:val="none" w:sz="0" w:space="0" w:color="auto"/>
        <w:right w:val="none" w:sz="0" w:space="0" w:color="auto"/>
      </w:divBdr>
    </w:div>
    <w:div w:id="538975476">
      <w:bodyDiv w:val="1"/>
      <w:marLeft w:val="0"/>
      <w:marRight w:val="0"/>
      <w:marTop w:val="0"/>
      <w:marBottom w:val="0"/>
      <w:divBdr>
        <w:top w:val="none" w:sz="0" w:space="0" w:color="auto"/>
        <w:left w:val="none" w:sz="0" w:space="0" w:color="auto"/>
        <w:bottom w:val="none" w:sz="0" w:space="0" w:color="auto"/>
        <w:right w:val="none" w:sz="0" w:space="0" w:color="auto"/>
      </w:divBdr>
      <w:divsChild>
        <w:div w:id="985429211">
          <w:marLeft w:val="0"/>
          <w:marRight w:val="0"/>
          <w:marTop w:val="0"/>
          <w:marBottom w:val="0"/>
          <w:divBdr>
            <w:top w:val="none" w:sz="0" w:space="0" w:color="auto"/>
            <w:left w:val="none" w:sz="0" w:space="0" w:color="auto"/>
            <w:bottom w:val="none" w:sz="0" w:space="0" w:color="auto"/>
            <w:right w:val="none" w:sz="0" w:space="0" w:color="auto"/>
          </w:divBdr>
        </w:div>
      </w:divsChild>
    </w:div>
    <w:div w:id="576093299">
      <w:bodyDiv w:val="1"/>
      <w:marLeft w:val="0"/>
      <w:marRight w:val="0"/>
      <w:marTop w:val="0"/>
      <w:marBottom w:val="0"/>
      <w:divBdr>
        <w:top w:val="none" w:sz="0" w:space="0" w:color="auto"/>
        <w:left w:val="none" w:sz="0" w:space="0" w:color="auto"/>
        <w:bottom w:val="none" w:sz="0" w:space="0" w:color="auto"/>
        <w:right w:val="none" w:sz="0" w:space="0" w:color="auto"/>
      </w:divBdr>
    </w:div>
    <w:div w:id="596597691">
      <w:bodyDiv w:val="1"/>
      <w:marLeft w:val="0"/>
      <w:marRight w:val="0"/>
      <w:marTop w:val="0"/>
      <w:marBottom w:val="0"/>
      <w:divBdr>
        <w:top w:val="none" w:sz="0" w:space="0" w:color="auto"/>
        <w:left w:val="none" w:sz="0" w:space="0" w:color="auto"/>
        <w:bottom w:val="none" w:sz="0" w:space="0" w:color="auto"/>
        <w:right w:val="none" w:sz="0" w:space="0" w:color="auto"/>
      </w:divBdr>
    </w:div>
    <w:div w:id="639457041">
      <w:bodyDiv w:val="1"/>
      <w:marLeft w:val="0"/>
      <w:marRight w:val="0"/>
      <w:marTop w:val="0"/>
      <w:marBottom w:val="0"/>
      <w:divBdr>
        <w:top w:val="none" w:sz="0" w:space="0" w:color="auto"/>
        <w:left w:val="none" w:sz="0" w:space="0" w:color="auto"/>
        <w:bottom w:val="none" w:sz="0" w:space="0" w:color="auto"/>
        <w:right w:val="none" w:sz="0" w:space="0" w:color="auto"/>
      </w:divBdr>
    </w:div>
    <w:div w:id="669404852">
      <w:bodyDiv w:val="1"/>
      <w:marLeft w:val="0"/>
      <w:marRight w:val="0"/>
      <w:marTop w:val="0"/>
      <w:marBottom w:val="0"/>
      <w:divBdr>
        <w:top w:val="none" w:sz="0" w:space="0" w:color="auto"/>
        <w:left w:val="none" w:sz="0" w:space="0" w:color="auto"/>
        <w:bottom w:val="none" w:sz="0" w:space="0" w:color="auto"/>
        <w:right w:val="none" w:sz="0" w:space="0" w:color="auto"/>
      </w:divBdr>
    </w:div>
    <w:div w:id="704334908">
      <w:bodyDiv w:val="1"/>
      <w:marLeft w:val="0"/>
      <w:marRight w:val="0"/>
      <w:marTop w:val="0"/>
      <w:marBottom w:val="0"/>
      <w:divBdr>
        <w:top w:val="none" w:sz="0" w:space="0" w:color="auto"/>
        <w:left w:val="none" w:sz="0" w:space="0" w:color="auto"/>
        <w:bottom w:val="none" w:sz="0" w:space="0" w:color="auto"/>
        <w:right w:val="none" w:sz="0" w:space="0" w:color="auto"/>
      </w:divBdr>
    </w:div>
    <w:div w:id="733968871">
      <w:bodyDiv w:val="1"/>
      <w:marLeft w:val="0"/>
      <w:marRight w:val="0"/>
      <w:marTop w:val="0"/>
      <w:marBottom w:val="0"/>
      <w:divBdr>
        <w:top w:val="none" w:sz="0" w:space="0" w:color="auto"/>
        <w:left w:val="none" w:sz="0" w:space="0" w:color="auto"/>
        <w:bottom w:val="none" w:sz="0" w:space="0" w:color="auto"/>
        <w:right w:val="none" w:sz="0" w:space="0" w:color="auto"/>
      </w:divBdr>
      <w:divsChild>
        <w:div w:id="964697311">
          <w:marLeft w:val="0"/>
          <w:marRight w:val="0"/>
          <w:marTop w:val="0"/>
          <w:marBottom w:val="0"/>
          <w:divBdr>
            <w:top w:val="none" w:sz="0" w:space="0" w:color="auto"/>
            <w:left w:val="none" w:sz="0" w:space="0" w:color="auto"/>
            <w:bottom w:val="none" w:sz="0" w:space="0" w:color="auto"/>
            <w:right w:val="none" w:sz="0" w:space="0" w:color="auto"/>
          </w:divBdr>
        </w:div>
      </w:divsChild>
    </w:div>
    <w:div w:id="748230516">
      <w:bodyDiv w:val="1"/>
      <w:marLeft w:val="0"/>
      <w:marRight w:val="0"/>
      <w:marTop w:val="0"/>
      <w:marBottom w:val="0"/>
      <w:divBdr>
        <w:top w:val="none" w:sz="0" w:space="0" w:color="auto"/>
        <w:left w:val="none" w:sz="0" w:space="0" w:color="auto"/>
        <w:bottom w:val="none" w:sz="0" w:space="0" w:color="auto"/>
        <w:right w:val="none" w:sz="0" w:space="0" w:color="auto"/>
      </w:divBdr>
    </w:div>
    <w:div w:id="778066403">
      <w:bodyDiv w:val="1"/>
      <w:marLeft w:val="0"/>
      <w:marRight w:val="0"/>
      <w:marTop w:val="0"/>
      <w:marBottom w:val="0"/>
      <w:divBdr>
        <w:top w:val="none" w:sz="0" w:space="0" w:color="auto"/>
        <w:left w:val="none" w:sz="0" w:space="0" w:color="auto"/>
        <w:bottom w:val="none" w:sz="0" w:space="0" w:color="auto"/>
        <w:right w:val="none" w:sz="0" w:space="0" w:color="auto"/>
      </w:divBdr>
      <w:divsChild>
        <w:div w:id="1159688378">
          <w:marLeft w:val="0"/>
          <w:marRight w:val="0"/>
          <w:marTop w:val="0"/>
          <w:marBottom w:val="0"/>
          <w:divBdr>
            <w:top w:val="none" w:sz="0" w:space="0" w:color="auto"/>
            <w:left w:val="none" w:sz="0" w:space="0" w:color="auto"/>
            <w:bottom w:val="none" w:sz="0" w:space="0" w:color="auto"/>
            <w:right w:val="none" w:sz="0" w:space="0" w:color="auto"/>
          </w:divBdr>
        </w:div>
      </w:divsChild>
    </w:div>
    <w:div w:id="842278982">
      <w:bodyDiv w:val="1"/>
      <w:marLeft w:val="0"/>
      <w:marRight w:val="0"/>
      <w:marTop w:val="0"/>
      <w:marBottom w:val="0"/>
      <w:divBdr>
        <w:top w:val="none" w:sz="0" w:space="0" w:color="auto"/>
        <w:left w:val="none" w:sz="0" w:space="0" w:color="auto"/>
        <w:bottom w:val="none" w:sz="0" w:space="0" w:color="auto"/>
        <w:right w:val="none" w:sz="0" w:space="0" w:color="auto"/>
      </w:divBdr>
      <w:divsChild>
        <w:div w:id="271286002">
          <w:marLeft w:val="0"/>
          <w:marRight w:val="0"/>
          <w:marTop w:val="0"/>
          <w:marBottom w:val="0"/>
          <w:divBdr>
            <w:top w:val="none" w:sz="0" w:space="0" w:color="auto"/>
            <w:left w:val="none" w:sz="0" w:space="0" w:color="auto"/>
            <w:bottom w:val="none" w:sz="0" w:space="0" w:color="auto"/>
            <w:right w:val="none" w:sz="0" w:space="0" w:color="auto"/>
          </w:divBdr>
        </w:div>
      </w:divsChild>
    </w:div>
    <w:div w:id="844247623">
      <w:bodyDiv w:val="1"/>
      <w:marLeft w:val="0"/>
      <w:marRight w:val="0"/>
      <w:marTop w:val="0"/>
      <w:marBottom w:val="0"/>
      <w:divBdr>
        <w:top w:val="none" w:sz="0" w:space="0" w:color="auto"/>
        <w:left w:val="none" w:sz="0" w:space="0" w:color="auto"/>
        <w:bottom w:val="none" w:sz="0" w:space="0" w:color="auto"/>
        <w:right w:val="none" w:sz="0" w:space="0" w:color="auto"/>
      </w:divBdr>
      <w:divsChild>
        <w:div w:id="615796673">
          <w:marLeft w:val="0"/>
          <w:marRight w:val="0"/>
          <w:marTop w:val="0"/>
          <w:marBottom w:val="0"/>
          <w:divBdr>
            <w:top w:val="none" w:sz="0" w:space="0" w:color="auto"/>
            <w:left w:val="none" w:sz="0" w:space="0" w:color="auto"/>
            <w:bottom w:val="none" w:sz="0" w:space="0" w:color="auto"/>
            <w:right w:val="none" w:sz="0" w:space="0" w:color="auto"/>
          </w:divBdr>
        </w:div>
      </w:divsChild>
    </w:div>
    <w:div w:id="893083911">
      <w:bodyDiv w:val="1"/>
      <w:marLeft w:val="0"/>
      <w:marRight w:val="0"/>
      <w:marTop w:val="0"/>
      <w:marBottom w:val="0"/>
      <w:divBdr>
        <w:top w:val="none" w:sz="0" w:space="0" w:color="auto"/>
        <w:left w:val="none" w:sz="0" w:space="0" w:color="auto"/>
        <w:bottom w:val="none" w:sz="0" w:space="0" w:color="auto"/>
        <w:right w:val="none" w:sz="0" w:space="0" w:color="auto"/>
      </w:divBdr>
    </w:div>
    <w:div w:id="902106281">
      <w:bodyDiv w:val="1"/>
      <w:marLeft w:val="0"/>
      <w:marRight w:val="0"/>
      <w:marTop w:val="0"/>
      <w:marBottom w:val="0"/>
      <w:divBdr>
        <w:top w:val="none" w:sz="0" w:space="0" w:color="auto"/>
        <w:left w:val="none" w:sz="0" w:space="0" w:color="auto"/>
        <w:bottom w:val="none" w:sz="0" w:space="0" w:color="auto"/>
        <w:right w:val="none" w:sz="0" w:space="0" w:color="auto"/>
      </w:divBdr>
    </w:div>
    <w:div w:id="985622398">
      <w:bodyDiv w:val="1"/>
      <w:marLeft w:val="0"/>
      <w:marRight w:val="0"/>
      <w:marTop w:val="0"/>
      <w:marBottom w:val="0"/>
      <w:divBdr>
        <w:top w:val="none" w:sz="0" w:space="0" w:color="auto"/>
        <w:left w:val="none" w:sz="0" w:space="0" w:color="auto"/>
        <w:bottom w:val="none" w:sz="0" w:space="0" w:color="auto"/>
        <w:right w:val="none" w:sz="0" w:space="0" w:color="auto"/>
      </w:divBdr>
    </w:div>
    <w:div w:id="1004673012">
      <w:bodyDiv w:val="1"/>
      <w:marLeft w:val="0"/>
      <w:marRight w:val="0"/>
      <w:marTop w:val="0"/>
      <w:marBottom w:val="0"/>
      <w:divBdr>
        <w:top w:val="none" w:sz="0" w:space="0" w:color="auto"/>
        <w:left w:val="none" w:sz="0" w:space="0" w:color="auto"/>
        <w:bottom w:val="none" w:sz="0" w:space="0" w:color="auto"/>
        <w:right w:val="none" w:sz="0" w:space="0" w:color="auto"/>
      </w:divBdr>
    </w:div>
    <w:div w:id="1022777626">
      <w:bodyDiv w:val="1"/>
      <w:marLeft w:val="0"/>
      <w:marRight w:val="0"/>
      <w:marTop w:val="0"/>
      <w:marBottom w:val="0"/>
      <w:divBdr>
        <w:top w:val="none" w:sz="0" w:space="0" w:color="auto"/>
        <w:left w:val="none" w:sz="0" w:space="0" w:color="auto"/>
        <w:bottom w:val="none" w:sz="0" w:space="0" w:color="auto"/>
        <w:right w:val="none" w:sz="0" w:space="0" w:color="auto"/>
      </w:divBdr>
    </w:div>
    <w:div w:id="1050567277">
      <w:bodyDiv w:val="1"/>
      <w:marLeft w:val="0"/>
      <w:marRight w:val="0"/>
      <w:marTop w:val="0"/>
      <w:marBottom w:val="0"/>
      <w:divBdr>
        <w:top w:val="none" w:sz="0" w:space="0" w:color="auto"/>
        <w:left w:val="none" w:sz="0" w:space="0" w:color="auto"/>
        <w:bottom w:val="none" w:sz="0" w:space="0" w:color="auto"/>
        <w:right w:val="none" w:sz="0" w:space="0" w:color="auto"/>
      </w:divBdr>
    </w:div>
    <w:div w:id="1289629083">
      <w:bodyDiv w:val="1"/>
      <w:marLeft w:val="0"/>
      <w:marRight w:val="0"/>
      <w:marTop w:val="0"/>
      <w:marBottom w:val="0"/>
      <w:divBdr>
        <w:top w:val="none" w:sz="0" w:space="0" w:color="auto"/>
        <w:left w:val="none" w:sz="0" w:space="0" w:color="auto"/>
        <w:bottom w:val="none" w:sz="0" w:space="0" w:color="auto"/>
        <w:right w:val="none" w:sz="0" w:space="0" w:color="auto"/>
      </w:divBdr>
    </w:div>
    <w:div w:id="1432239359">
      <w:bodyDiv w:val="1"/>
      <w:marLeft w:val="0"/>
      <w:marRight w:val="0"/>
      <w:marTop w:val="0"/>
      <w:marBottom w:val="0"/>
      <w:divBdr>
        <w:top w:val="none" w:sz="0" w:space="0" w:color="auto"/>
        <w:left w:val="none" w:sz="0" w:space="0" w:color="auto"/>
        <w:bottom w:val="none" w:sz="0" w:space="0" w:color="auto"/>
        <w:right w:val="none" w:sz="0" w:space="0" w:color="auto"/>
      </w:divBdr>
    </w:div>
    <w:div w:id="1457791682">
      <w:bodyDiv w:val="1"/>
      <w:marLeft w:val="0"/>
      <w:marRight w:val="0"/>
      <w:marTop w:val="0"/>
      <w:marBottom w:val="0"/>
      <w:divBdr>
        <w:top w:val="none" w:sz="0" w:space="0" w:color="auto"/>
        <w:left w:val="none" w:sz="0" w:space="0" w:color="auto"/>
        <w:bottom w:val="none" w:sz="0" w:space="0" w:color="auto"/>
        <w:right w:val="none" w:sz="0" w:space="0" w:color="auto"/>
      </w:divBdr>
    </w:div>
    <w:div w:id="1509254004">
      <w:bodyDiv w:val="1"/>
      <w:marLeft w:val="0"/>
      <w:marRight w:val="0"/>
      <w:marTop w:val="0"/>
      <w:marBottom w:val="0"/>
      <w:divBdr>
        <w:top w:val="none" w:sz="0" w:space="0" w:color="auto"/>
        <w:left w:val="none" w:sz="0" w:space="0" w:color="auto"/>
        <w:bottom w:val="none" w:sz="0" w:space="0" w:color="auto"/>
        <w:right w:val="none" w:sz="0" w:space="0" w:color="auto"/>
      </w:divBdr>
    </w:div>
    <w:div w:id="1520700784">
      <w:bodyDiv w:val="1"/>
      <w:marLeft w:val="0"/>
      <w:marRight w:val="0"/>
      <w:marTop w:val="0"/>
      <w:marBottom w:val="0"/>
      <w:divBdr>
        <w:top w:val="none" w:sz="0" w:space="0" w:color="auto"/>
        <w:left w:val="none" w:sz="0" w:space="0" w:color="auto"/>
        <w:bottom w:val="none" w:sz="0" w:space="0" w:color="auto"/>
        <w:right w:val="none" w:sz="0" w:space="0" w:color="auto"/>
      </w:divBdr>
      <w:divsChild>
        <w:div w:id="1262034141">
          <w:marLeft w:val="0"/>
          <w:marRight w:val="0"/>
          <w:marTop w:val="0"/>
          <w:marBottom w:val="0"/>
          <w:divBdr>
            <w:top w:val="none" w:sz="0" w:space="0" w:color="auto"/>
            <w:left w:val="none" w:sz="0" w:space="0" w:color="auto"/>
            <w:bottom w:val="none" w:sz="0" w:space="0" w:color="auto"/>
            <w:right w:val="none" w:sz="0" w:space="0" w:color="auto"/>
          </w:divBdr>
        </w:div>
      </w:divsChild>
    </w:div>
    <w:div w:id="1539125681">
      <w:bodyDiv w:val="1"/>
      <w:marLeft w:val="0"/>
      <w:marRight w:val="0"/>
      <w:marTop w:val="0"/>
      <w:marBottom w:val="0"/>
      <w:divBdr>
        <w:top w:val="none" w:sz="0" w:space="0" w:color="auto"/>
        <w:left w:val="none" w:sz="0" w:space="0" w:color="auto"/>
        <w:bottom w:val="none" w:sz="0" w:space="0" w:color="auto"/>
        <w:right w:val="none" w:sz="0" w:space="0" w:color="auto"/>
      </w:divBdr>
    </w:div>
    <w:div w:id="1555193348">
      <w:bodyDiv w:val="1"/>
      <w:marLeft w:val="0"/>
      <w:marRight w:val="0"/>
      <w:marTop w:val="0"/>
      <w:marBottom w:val="0"/>
      <w:divBdr>
        <w:top w:val="none" w:sz="0" w:space="0" w:color="auto"/>
        <w:left w:val="none" w:sz="0" w:space="0" w:color="auto"/>
        <w:bottom w:val="none" w:sz="0" w:space="0" w:color="auto"/>
        <w:right w:val="none" w:sz="0" w:space="0" w:color="auto"/>
      </w:divBdr>
    </w:div>
    <w:div w:id="1601839796">
      <w:bodyDiv w:val="1"/>
      <w:marLeft w:val="0"/>
      <w:marRight w:val="0"/>
      <w:marTop w:val="0"/>
      <w:marBottom w:val="0"/>
      <w:divBdr>
        <w:top w:val="none" w:sz="0" w:space="0" w:color="auto"/>
        <w:left w:val="none" w:sz="0" w:space="0" w:color="auto"/>
        <w:bottom w:val="none" w:sz="0" w:space="0" w:color="auto"/>
        <w:right w:val="none" w:sz="0" w:space="0" w:color="auto"/>
      </w:divBdr>
    </w:div>
    <w:div w:id="1632785096">
      <w:bodyDiv w:val="1"/>
      <w:marLeft w:val="0"/>
      <w:marRight w:val="0"/>
      <w:marTop w:val="0"/>
      <w:marBottom w:val="0"/>
      <w:divBdr>
        <w:top w:val="none" w:sz="0" w:space="0" w:color="auto"/>
        <w:left w:val="none" w:sz="0" w:space="0" w:color="auto"/>
        <w:bottom w:val="none" w:sz="0" w:space="0" w:color="auto"/>
        <w:right w:val="none" w:sz="0" w:space="0" w:color="auto"/>
      </w:divBdr>
      <w:divsChild>
        <w:div w:id="1155877258">
          <w:marLeft w:val="0"/>
          <w:marRight w:val="0"/>
          <w:marTop w:val="0"/>
          <w:marBottom w:val="0"/>
          <w:divBdr>
            <w:top w:val="none" w:sz="0" w:space="0" w:color="auto"/>
            <w:left w:val="none" w:sz="0" w:space="0" w:color="auto"/>
            <w:bottom w:val="none" w:sz="0" w:space="0" w:color="auto"/>
            <w:right w:val="none" w:sz="0" w:space="0" w:color="auto"/>
          </w:divBdr>
          <w:divsChild>
            <w:div w:id="2069372925">
              <w:marLeft w:val="0"/>
              <w:marRight w:val="0"/>
              <w:marTop w:val="0"/>
              <w:marBottom w:val="0"/>
              <w:divBdr>
                <w:top w:val="none" w:sz="0" w:space="0" w:color="auto"/>
                <w:left w:val="none" w:sz="0" w:space="0" w:color="auto"/>
                <w:bottom w:val="none" w:sz="0" w:space="0" w:color="auto"/>
                <w:right w:val="none" w:sz="0" w:space="0" w:color="auto"/>
              </w:divBdr>
            </w:div>
          </w:divsChild>
        </w:div>
        <w:div w:id="1415396940">
          <w:marLeft w:val="0"/>
          <w:marRight w:val="0"/>
          <w:marTop w:val="0"/>
          <w:marBottom w:val="0"/>
          <w:divBdr>
            <w:top w:val="none" w:sz="0" w:space="0" w:color="auto"/>
            <w:left w:val="none" w:sz="0" w:space="0" w:color="auto"/>
            <w:bottom w:val="none" w:sz="0" w:space="0" w:color="auto"/>
            <w:right w:val="none" w:sz="0" w:space="0" w:color="auto"/>
          </w:divBdr>
        </w:div>
        <w:div w:id="208803780">
          <w:marLeft w:val="0"/>
          <w:marRight w:val="0"/>
          <w:marTop w:val="0"/>
          <w:marBottom w:val="0"/>
          <w:divBdr>
            <w:top w:val="none" w:sz="0" w:space="0" w:color="auto"/>
            <w:left w:val="none" w:sz="0" w:space="0" w:color="auto"/>
            <w:bottom w:val="none" w:sz="0" w:space="0" w:color="auto"/>
            <w:right w:val="none" w:sz="0" w:space="0" w:color="auto"/>
          </w:divBdr>
        </w:div>
        <w:div w:id="676613154">
          <w:marLeft w:val="0"/>
          <w:marRight w:val="0"/>
          <w:marTop w:val="150"/>
          <w:marBottom w:val="450"/>
          <w:divBdr>
            <w:top w:val="single" w:sz="12" w:space="8" w:color="E0E0E0"/>
            <w:left w:val="none" w:sz="0" w:space="0" w:color="auto"/>
            <w:bottom w:val="none" w:sz="0" w:space="0" w:color="auto"/>
            <w:right w:val="none" w:sz="0" w:space="0" w:color="auto"/>
          </w:divBdr>
          <w:divsChild>
            <w:div w:id="91274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28700">
      <w:bodyDiv w:val="1"/>
      <w:marLeft w:val="0"/>
      <w:marRight w:val="0"/>
      <w:marTop w:val="0"/>
      <w:marBottom w:val="0"/>
      <w:divBdr>
        <w:top w:val="none" w:sz="0" w:space="0" w:color="auto"/>
        <w:left w:val="none" w:sz="0" w:space="0" w:color="auto"/>
        <w:bottom w:val="none" w:sz="0" w:space="0" w:color="auto"/>
        <w:right w:val="none" w:sz="0" w:space="0" w:color="auto"/>
      </w:divBdr>
    </w:div>
    <w:div w:id="1753509295">
      <w:bodyDiv w:val="1"/>
      <w:marLeft w:val="0"/>
      <w:marRight w:val="0"/>
      <w:marTop w:val="0"/>
      <w:marBottom w:val="0"/>
      <w:divBdr>
        <w:top w:val="none" w:sz="0" w:space="0" w:color="auto"/>
        <w:left w:val="none" w:sz="0" w:space="0" w:color="auto"/>
        <w:bottom w:val="none" w:sz="0" w:space="0" w:color="auto"/>
        <w:right w:val="none" w:sz="0" w:space="0" w:color="auto"/>
      </w:divBdr>
    </w:div>
    <w:div w:id="1826428671">
      <w:bodyDiv w:val="1"/>
      <w:marLeft w:val="0"/>
      <w:marRight w:val="0"/>
      <w:marTop w:val="0"/>
      <w:marBottom w:val="0"/>
      <w:divBdr>
        <w:top w:val="none" w:sz="0" w:space="0" w:color="auto"/>
        <w:left w:val="none" w:sz="0" w:space="0" w:color="auto"/>
        <w:bottom w:val="none" w:sz="0" w:space="0" w:color="auto"/>
        <w:right w:val="none" w:sz="0" w:space="0" w:color="auto"/>
      </w:divBdr>
    </w:div>
    <w:div w:id="1848670736">
      <w:bodyDiv w:val="1"/>
      <w:marLeft w:val="0"/>
      <w:marRight w:val="0"/>
      <w:marTop w:val="0"/>
      <w:marBottom w:val="0"/>
      <w:divBdr>
        <w:top w:val="none" w:sz="0" w:space="0" w:color="auto"/>
        <w:left w:val="none" w:sz="0" w:space="0" w:color="auto"/>
        <w:bottom w:val="none" w:sz="0" w:space="0" w:color="auto"/>
        <w:right w:val="none" w:sz="0" w:space="0" w:color="auto"/>
      </w:divBdr>
    </w:div>
    <w:div w:id="1920560916">
      <w:bodyDiv w:val="1"/>
      <w:marLeft w:val="0"/>
      <w:marRight w:val="0"/>
      <w:marTop w:val="0"/>
      <w:marBottom w:val="0"/>
      <w:divBdr>
        <w:top w:val="none" w:sz="0" w:space="0" w:color="auto"/>
        <w:left w:val="none" w:sz="0" w:space="0" w:color="auto"/>
        <w:bottom w:val="none" w:sz="0" w:space="0" w:color="auto"/>
        <w:right w:val="none" w:sz="0" w:space="0" w:color="auto"/>
      </w:divBdr>
    </w:div>
    <w:div w:id="1937784704">
      <w:bodyDiv w:val="1"/>
      <w:marLeft w:val="0"/>
      <w:marRight w:val="0"/>
      <w:marTop w:val="0"/>
      <w:marBottom w:val="0"/>
      <w:divBdr>
        <w:top w:val="none" w:sz="0" w:space="0" w:color="auto"/>
        <w:left w:val="none" w:sz="0" w:space="0" w:color="auto"/>
        <w:bottom w:val="none" w:sz="0" w:space="0" w:color="auto"/>
        <w:right w:val="none" w:sz="0" w:space="0" w:color="auto"/>
      </w:divBdr>
    </w:div>
    <w:div w:id="1962688620">
      <w:bodyDiv w:val="1"/>
      <w:marLeft w:val="0"/>
      <w:marRight w:val="0"/>
      <w:marTop w:val="0"/>
      <w:marBottom w:val="0"/>
      <w:divBdr>
        <w:top w:val="none" w:sz="0" w:space="0" w:color="auto"/>
        <w:left w:val="none" w:sz="0" w:space="0" w:color="auto"/>
        <w:bottom w:val="none" w:sz="0" w:space="0" w:color="auto"/>
        <w:right w:val="none" w:sz="0" w:space="0" w:color="auto"/>
      </w:divBdr>
    </w:div>
    <w:div w:id="2068064760">
      <w:bodyDiv w:val="1"/>
      <w:marLeft w:val="0"/>
      <w:marRight w:val="0"/>
      <w:marTop w:val="0"/>
      <w:marBottom w:val="0"/>
      <w:divBdr>
        <w:top w:val="none" w:sz="0" w:space="0" w:color="auto"/>
        <w:left w:val="none" w:sz="0" w:space="0" w:color="auto"/>
        <w:bottom w:val="none" w:sz="0" w:space="0" w:color="auto"/>
        <w:right w:val="none" w:sz="0" w:space="0" w:color="auto"/>
      </w:divBdr>
    </w:div>
    <w:div w:id="2102068907">
      <w:bodyDiv w:val="1"/>
      <w:marLeft w:val="0"/>
      <w:marRight w:val="0"/>
      <w:marTop w:val="0"/>
      <w:marBottom w:val="0"/>
      <w:divBdr>
        <w:top w:val="none" w:sz="0" w:space="0" w:color="auto"/>
        <w:left w:val="none" w:sz="0" w:space="0" w:color="auto"/>
        <w:bottom w:val="none" w:sz="0" w:space="0" w:color="auto"/>
        <w:right w:val="none" w:sz="0" w:space="0" w:color="auto"/>
      </w:divBdr>
    </w:div>
    <w:div w:id="214580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cid:image001.jpg@01CCD1E1.96FF43E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4749</CharactersWithSpaces>
  <SharedDoc>false</SharedDoc>
  <HLinks>
    <vt:vector size="6" baseType="variant">
      <vt:variant>
        <vt:i4>7995416</vt:i4>
      </vt:variant>
      <vt:variant>
        <vt:i4>-1</vt:i4>
      </vt:variant>
      <vt:variant>
        <vt:i4>2049</vt:i4>
      </vt:variant>
      <vt:variant>
        <vt:i4>1</vt:i4>
      </vt:variant>
      <vt:variant>
        <vt:lpwstr>cid:image001.jpg@01CCD1E1.96FF43E0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Bennison</dc:creator>
  <cp:keywords/>
  <dc:description/>
  <cp:lastModifiedBy>Alex Bennison</cp:lastModifiedBy>
  <cp:revision>2</cp:revision>
  <cp:lastPrinted>2019-12-04T15:17:00Z</cp:lastPrinted>
  <dcterms:created xsi:type="dcterms:W3CDTF">2026-10-26T12:17:00Z</dcterms:created>
  <dcterms:modified xsi:type="dcterms:W3CDTF">2026-10-26T12:17:00Z</dcterms:modified>
</cp:coreProperties>
</file>